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5"/>
      </w:tblGrid>
      <w:tr w:rsidR="00E05CC3" w:rsidRPr="00FD29BC" w14:paraId="7E9DEF6A" w14:textId="77777777" w:rsidTr="00E6093B">
        <w:tc>
          <w:tcPr>
            <w:tcW w:w="5000" w:type="pct"/>
            <w:shd w:val="clear" w:color="auto" w:fill="auto"/>
          </w:tcPr>
          <w:p w14:paraId="34B0D310" w14:textId="4435968D" w:rsidR="00E05CC3" w:rsidRPr="00E05CC3" w:rsidRDefault="00E05CC3" w:rsidP="00E6093B">
            <w:pPr>
              <w:rPr>
                <w:i/>
                <w:szCs w:val="18"/>
              </w:rPr>
            </w:pPr>
            <w:r w:rsidRPr="00E05CC3">
              <w:rPr>
                <w:szCs w:val="18"/>
              </w:rPr>
              <w:t>This paper has been prepared by the EFRAG Secretariat for discussion at a public meeting of EFRAG TEG. The paper forms part of an early stage of the development of a potential EFRAG position. Consequently, the paper does not represent the official views of EFRAG or any individual member of the EFRAG Board or EFRAG TEG. The paper is made available to enable the public to follow the discussions in the meeting. Tentative decisions are made in public and reported in the EFRAG Update. EFRAG positions, as approved by the EFRAG Board, are published as comment letters, discussion or position papers, or in any other form considered appropriate in the circumstances.</w:t>
            </w:r>
          </w:p>
        </w:tc>
      </w:tr>
    </w:tbl>
    <w:p w14:paraId="6406CC6C" w14:textId="63F9BD33" w:rsidR="00360C42" w:rsidRPr="00E43B30" w:rsidRDefault="00562EEA" w:rsidP="007D7AF0">
      <w:pPr>
        <w:pStyle w:val="Heading1"/>
        <w:spacing w:before="120" w:after="0"/>
      </w:pPr>
      <w:r w:rsidRPr="00FE3D76">
        <w:rPr>
          <w:i/>
        </w:rPr>
        <w:t>IASB ED</w:t>
      </w:r>
      <w:r w:rsidR="0066500D">
        <w:rPr>
          <w:i/>
        </w:rPr>
        <w:t>/2018/2</w:t>
      </w:r>
      <w:r w:rsidRPr="00FE3D76">
        <w:rPr>
          <w:i/>
        </w:rPr>
        <w:t xml:space="preserve"> </w:t>
      </w:r>
      <w:r w:rsidR="00E44004" w:rsidRPr="00E44004">
        <w:rPr>
          <w:i/>
        </w:rPr>
        <w:t>Onerous Contracts</w:t>
      </w:r>
      <w:r w:rsidR="00E44004">
        <w:rPr>
          <w:i/>
        </w:rPr>
        <w:t xml:space="preserve"> - </w:t>
      </w:r>
      <w:r w:rsidR="00E44004" w:rsidRPr="00E44004">
        <w:rPr>
          <w:i/>
        </w:rPr>
        <w:t>Cost of Fulfilling a Contract</w:t>
      </w:r>
      <w:r w:rsidR="00E44004">
        <w:rPr>
          <w:i/>
        </w:rPr>
        <w:br/>
      </w:r>
      <w:r w:rsidRPr="00624901">
        <w:rPr>
          <w:i/>
        </w:rPr>
        <w:t>Proposed</w:t>
      </w:r>
      <w:r w:rsidR="00D042F5">
        <w:rPr>
          <w:i/>
        </w:rPr>
        <w:t xml:space="preserve"> </w:t>
      </w:r>
      <w:r w:rsidR="00D042F5" w:rsidRPr="00624901">
        <w:rPr>
          <w:i/>
        </w:rPr>
        <w:t>amendments</w:t>
      </w:r>
      <w:r w:rsidR="00D042F5">
        <w:rPr>
          <w:i/>
        </w:rPr>
        <w:t xml:space="preserve"> </w:t>
      </w:r>
      <w:r w:rsidR="00D042F5" w:rsidRPr="00624901">
        <w:rPr>
          <w:i/>
        </w:rPr>
        <w:t>to</w:t>
      </w:r>
      <w:r w:rsidR="00D042F5">
        <w:rPr>
          <w:i/>
        </w:rPr>
        <w:t xml:space="preserve"> </w:t>
      </w:r>
      <w:r w:rsidR="00D042F5" w:rsidRPr="00624901">
        <w:rPr>
          <w:i/>
        </w:rPr>
        <w:t>IAS</w:t>
      </w:r>
      <w:r w:rsidR="00D042F5">
        <w:rPr>
          <w:i/>
        </w:rPr>
        <w:t xml:space="preserve"> 3</w:t>
      </w:r>
      <w:r w:rsidR="00504E95">
        <w:rPr>
          <w:i/>
        </w:rPr>
        <w:t>7</w:t>
      </w:r>
      <w:r w:rsidR="00D042F5">
        <w:t xml:space="preserve"> </w:t>
      </w:r>
      <w:r w:rsidR="00360C42">
        <w:br/>
        <w:t>Cover Note</w:t>
      </w:r>
    </w:p>
    <w:p w14:paraId="73DD3C86" w14:textId="1BE6FDA4" w:rsidR="00360C42" w:rsidRDefault="00360C42" w:rsidP="008B2527">
      <w:pPr>
        <w:pStyle w:val="Heading2"/>
        <w:spacing w:before="0"/>
      </w:pPr>
      <w:r>
        <w:t>Objective</w:t>
      </w:r>
      <w:r w:rsidR="00D042F5">
        <w:t xml:space="preserve"> </w:t>
      </w:r>
    </w:p>
    <w:p w14:paraId="3319C69D" w14:textId="11351547" w:rsidR="00360C42" w:rsidRPr="0066500D" w:rsidRDefault="00360C42" w:rsidP="0031798D">
      <w:pPr>
        <w:pStyle w:val="Normalnumberedlevel1"/>
        <w:numPr>
          <w:ilvl w:val="0"/>
          <w:numId w:val="3"/>
        </w:numPr>
        <w:rPr>
          <w:rFonts w:ascii="Times New Roman" w:hAnsi="Times New Roman"/>
          <w:sz w:val="24"/>
          <w:szCs w:val="24"/>
        </w:rPr>
      </w:pPr>
      <w:r>
        <w:t xml:space="preserve">The objective of the session is to </w:t>
      </w:r>
      <w:r w:rsidR="00F532AB">
        <w:t xml:space="preserve">agree to </w:t>
      </w:r>
      <w:r>
        <w:t xml:space="preserve">recommend to the EFRAG Board a draft </w:t>
      </w:r>
      <w:r w:rsidR="00D042F5">
        <w:t>comment letter</w:t>
      </w:r>
      <w:r>
        <w:t xml:space="preserve"> on </w:t>
      </w:r>
      <w:r w:rsidR="00D042F5" w:rsidRPr="00D042F5">
        <w:t>Exposure Draft ED/201</w:t>
      </w:r>
      <w:r w:rsidR="00504E95">
        <w:t>8</w:t>
      </w:r>
      <w:r w:rsidR="00D042F5" w:rsidRPr="00D042F5">
        <w:t>/</w:t>
      </w:r>
      <w:r w:rsidR="4A207443" w:rsidRPr="003D1032">
        <w:t>2</w:t>
      </w:r>
      <w:r w:rsidR="00D042F5" w:rsidRPr="00D042F5">
        <w:t xml:space="preserve"> </w:t>
      </w:r>
      <w:r w:rsidR="0066500D" w:rsidRPr="0066500D">
        <w:rPr>
          <w:i/>
        </w:rPr>
        <w:t>Onerous Contracts - Cost of</w:t>
      </w:r>
      <w:r w:rsidR="001410F9">
        <w:rPr>
          <w:i/>
        </w:rPr>
        <w:t> </w:t>
      </w:r>
      <w:r w:rsidR="0066500D" w:rsidRPr="0066500D">
        <w:rPr>
          <w:i/>
        </w:rPr>
        <w:t>Fulfilling a Contract</w:t>
      </w:r>
      <w:r w:rsidR="00504E95" w:rsidRPr="0066500D">
        <w:rPr>
          <w:i/>
        </w:rPr>
        <w:t xml:space="preserve"> </w:t>
      </w:r>
      <w:r w:rsidR="00504E95">
        <w:t xml:space="preserve">- </w:t>
      </w:r>
      <w:r w:rsidR="00504E95" w:rsidRPr="0066500D">
        <w:rPr>
          <w:i/>
        </w:rPr>
        <w:t>Proposed amendments to IAS 37</w:t>
      </w:r>
      <w:r w:rsidR="00D042F5" w:rsidRPr="00D042F5">
        <w:t>, issued by the IASB on</w:t>
      </w:r>
      <w:r w:rsidR="001410F9">
        <w:t> </w:t>
      </w:r>
      <w:r w:rsidR="00504E95" w:rsidRPr="003D1032">
        <w:t>13</w:t>
      </w:r>
      <w:r w:rsidR="006C6CBE">
        <w:t> </w:t>
      </w:r>
      <w:r w:rsidR="00504E95">
        <w:t>December</w:t>
      </w:r>
      <w:r w:rsidR="00D042F5" w:rsidRPr="00D042F5">
        <w:t xml:space="preserve"> 201</w:t>
      </w:r>
      <w:r w:rsidR="00504E95">
        <w:t>8</w:t>
      </w:r>
      <w:r w:rsidR="00D042F5" w:rsidRPr="00D042F5">
        <w:t xml:space="preserve"> (the ‘ED’).</w:t>
      </w:r>
    </w:p>
    <w:p w14:paraId="2F97E83D" w14:textId="661E867D" w:rsidR="00B405A8" w:rsidRDefault="00B405A8" w:rsidP="00B405A8">
      <w:pPr>
        <w:pStyle w:val="Heading2"/>
        <w:rPr>
          <w:szCs w:val="22"/>
        </w:rPr>
      </w:pPr>
      <w:r w:rsidRPr="00425513">
        <w:rPr>
          <w:szCs w:val="22"/>
        </w:rPr>
        <w:t>Background</w:t>
      </w:r>
    </w:p>
    <w:p w14:paraId="51410BFA" w14:textId="0987D584" w:rsidR="009853D1" w:rsidRDefault="009853D1" w:rsidP="3DBC0FA0">
      <w:pPr>
        <w:pStyle w:val="Normalnumberedlevel1"/>
        <w:numPr>
          <w:ilvl w:val="0"/>
          <w:numId w:val="3"/>
        </w:numPr>
      </w:pPr>
      <w:r>
        <w:t>From January 2018, contracts that were within the scope of IAS</w:t>
      </w:r>
      <w:r w:rsidR="006632EF">
        <w:t xml:space="preserve"> </w:t>
      </w:r>
      <w:r>
        <w:t xml:space="preserve">11 </w:t>
      </w:r>
      <w:r w:rsidRPr="003D1032">
        <w:rPr>
          <w:i/>
          <w:iCs/>
        </w:rPr>
        <w:t>Construction Contracts</w:t>
      </w:r>
      <w:r>
        <w:t xml:space="preserve"> are within the scope of IFRS 15</w:t>
      </w:r>
      <w:r w:rsidR="00E554F5">
        <w:t xml:space="preserve"> </w:t>
      </w:r>
      <w:r w:rsidR="00E554F5" w:rsidRPr="003D1032">
        <w:rPr>
          <w:i/>
          <w:iCs/>
        </w:rPr>
        <w:t>Revenue from Contracts with Customers</w:t>
      </w:r>
      <w:r>
        <w:t>. IFRS 15 include</w:t>
      </w:r>
      <w:r w:rsidR="00356CA0">
        <w:t>s</w:t>
      </w:r>
      <w:r>
        <w:t xml:space="preserve"> </w:t>
      </w:r>
      <w:r w:rsidR="00356CA0">
        <w:t xml:space="preserve">no </w:t>
      </w:r>
      <w:r>
        <w:t>requirements for identifying, recognising and measuring onerous contract liabilities</w:t>
      </w:r>
      <w:r w:rsidR="008842FB">
        <w:t xml:space="preserve"> and, i</w:t>
      </w:r>
      <w:r>
        <w:t xml:space="preserve">nstead, IAS 37 </w:t>
      </w:r>
      <w:r w:rsidRPr="003D1032">
        <w:rPr>
          <w:i/>
          <w:iCs/>
        </w:rPr>
        <w:t>Provisions, Contingent Liabilities and Contingent Assets</w:t>
      </w:r>
      <w:r>
        <w:t xml:space="preserve"> provides guidance on assessing whether a contract is onerous.</w:t>
      </w:r>
    </w:p>
    <w:p w14:paraId="2BE6EF8E" w14:textId="1F774BE1" w:rsidR="00616432" w:rsidRDefault="00616432" w:rsidP="00616432">
      <w:pPr>
        <w:pStyle w:val="Normalnumberedlevel1"/>
        <w:numPr>
          <w:ilvl w:val="0"/>
          <w:numId w:val="3"/>
        </w:numPr>
      </w:pPr>
      <w:r>
        <w:t>In 2017, the IFRS Interpretations Committee (IFRS IC) received a request to</w:t>
      </w:r>
      <w:r w:rsidR="001410F9">
        <w:t> </w:t>
      </w:r>
      <w:r>
        <w:t>clarify what costs an entity considers when assessing whether a contract is</w:t>
      </w:r>
      <w:r w:rsidR="001410F9">
        <w:t> </w:t>
      </w:r>
      <w:r>
        <w:t>onerous. The IFRS IC decided that the application of IFRS 15 makes clarification of the IAS 37 onerous contract requirements necessary and urgent and, accordingly, recommended the IASB amending IAS 37 to clarify the onerous contract requirements separately from the IASB’s research project on provisions.</w:t>
      </w:r>
    </w:p>
    <w:p w14:paraId="6B744534" w14:textId="6343CF30" w:rsidR="00027FB2" w:rsidRDefault="00B405A8" w:rsidP="00E72D76">
      <w:pPr>
        <w:pStyle w:val="Normalnumberedlevel1"/>
      </w:pPr>
      <w:r>
        <w:t xml:space="preserve">The IASB concluded </w:t>
      </w:r>
      <w:r w:rsidR="00201E09">
        <w:t xml:space="preserve">that </w:t>
      </w:r>
      <w:r w:rsidR="004E4BE1" w:rsidRPr="00981CBC">
        <w:t>cost</w:t>
      </w:r>
      <w:r w:rsidR="008B091C">
        <w:t xml:space="preserve"> of fulfilling a contract </w:t>
      </w:r>
      <w:r w:rsidR="000B041B">
        <w:t xml:space="preserve">comprises the costs that relate </w:t>
      </w:r>
      <w:r w:rsidR="000B041B" w:rsidRPr="003D1032">
        <w:rPr>
          <w:i/>
        </w:rPr>
        <w:t>directly</w:t>
      </w:r>
      <w:r w:rsidR="000B041B">
        <w:t xml:space="preserve"> to the contract</w:t>
      </w:r>
      <w:r w:rsidR="00F1726E">
        <w:t xml:space="preserve"> and decided </w:t>
      </w:r>
      <w:r w:rsidR="003B14F1">
        <w:t xml:space="preserve">to </w:t>
      </w:r>
      <w:r w:rsidR="007F098F">
        <w:t xml:space="preserve">provide </w:t>
      </w:r>
      <w:r w:rsidR="0082311E">
        <w:t>a list of such costs.</w:t>
      </w:r>
      <w:r w:rsidR="007F098F">
        <w:t xml:space="preserve"> </w:t>
      </w:r>
    </w:p>
    <w:p w14:paraId="1EB71894" w14:textId="15CDADEE" w:rsidR="00BF4F35" w:rsidRDefault="00912172" w:rsidP="00E72D76">
      <w:pPr>
        <w:pStyle w:val="Normalnumberedlevel1"/>
      </w:pPr>
      <w:r>
        <w:t xml:space="preserve">EFRAG TEG discussed the initial draft comment letter in December 2018 and </w:t>
      </w:r>
      <w:r w:rsidR="007D7C6E">
        <w:t xml:space="preserve">requested </w:t>
      </w:r>
      <w:proofErr w:type="gramStart"/>
      <w:r w:rsidR="007D7C6E">
        <w:t>a number of</w:t>
      </w:r>
      <w:proofErr w:type="gramEnd"/>
      <w:r w:rsidR="007D7C6E">
        <w:t xml:space="preserve"> changes</w:t>
      </w:r>
      <w:r w:rsidR="00BF4F35">
        <w:t>,</w:t>
      </w:r>
      <w:r w:rsidR="007D7C6E">
        <w:t xml:space="preserve"> including</w:t>
      </w:r>
      <w:r w:rsidR="00BF4F35">
        <w:t>:</w:t>
      </w:r>
    </w:p>
    <w:p w14:paraId="6F60DB0E" w14:textId="77777777" w:rsidR="00BF4F35" w:rsidRDefault="00BF4F35" w:rsidP="00BF4F35">
      <w:pPr>
        <w:pStyle w:val="Normalnumberedlevel2"/>
      </w:pPr>
      <w:r>
        <w:t>considering more specifically that the scope of the amendments is broader than restoring the previous status quo for construction contracts;</w:t>
      </w:r>
    </w:p>
    <w:p w14:paraId="71C0ADFB" w14:textId="77777777" w:rsidR="00BF4F35" w:rsidRDefault="00BF4F35" w:rsidP="00BF4F35">
      <w:pPr>
        <w:pStyle w:val="Normalnumberedlevel2"/>
      </w:pPr>
      <w:r>
        <w:t>assessing the interactions with the guidance on impairment and inventory write-downs; and</w:t>
      </w:r>
    </w:p>
    <w:p w14:paraId="32E33CF9" w14:textId="75B19773" w:rsidR="00BF4F35" w:rsidRDefault="00BF4F35" w:rsidP="00BF4F35">
      <w:pPr>
        <w:pStyle w:val="Normalnumberedlevel2"/>
      </w:pPr>
      <w:r>
        <w:t>discussing further the concept of ‘directly attributable cost’ and the different articulations of this concept in other IFRS Standards.</w:t>
      </w:r>
    </w:p>
    <w:p w14:paraId="3B70477E" w14:textId="5AE8DFEC" w:rsidR="00912172" w:rsidRDefault="00556C8A" w:rsidP="00E72D76">
      <w:pPr>
        <w:pStyle w:val="Normalnumberedlevel1"/>
      </w:pPr>
      <w:r>
        <w:t xml:space="preserve">Given the extent of the </w:t>
      </w:r>
      <w:r w:rsidR="007D7C6E">
        <w:t>changes</w:t>
      </w:r>
      <w:r>
        <w:t>, we have not provided a marked-up copy of the letter.</w:t>
      </w:r>
    </w:p>
    <w:p w14:paraId="41550F2A" w14:textId="33ED493E" w:rsidR="00BF4F35" w:rsidRDefault="0076601B" w:rsidP="00EE1CD7">
      <w:pPr>
        <w:pStyle w:val="Normalnumberedlevel1"/>
      </w:pPr>
      <w:r>
        <w:t xml:space="preserve">Comments </w:t>
      </w:r>
      <w:r w:rsidR="006C6CBE">
        <w:t xml:space="preserve">on the ED </w:t>
      </w:r>
      <w:r>
        <w:t xml:space="preserve">are due to the IASB </w:t>
      </w:r>
      <w:r w:rsidR="006C261E">
        <w:t xml:space="preserve">by 15 </w:t>
      </w:r>
      <w:r w:rsidR="00DA3C84">
        <w:t>April</w:t>
      </w:r>
      <w:r w:rsidR="006C261E">
        <w:t xml:space="preserve"> 2019.</w:t>
      </w:r>
      <w:r>
        <w:t xml:space="preserve"> </w:t>
      </w:r>
      <w:r w:rsidR="00F36C1B">
        <w:t xml:space="preserve">The ED can be found </w:t>
      </w:r>
      <w:hyperlink r:id="rId11" w:history="1">
        <w:r w:rsidR="00F36C1B" w:rsidRPr="00AE01F8">
          <w:rPr>
            <w:rStyle w:val="Hyperlink"/>
          </w:rPr>
          <w:t>here</w:t>
        </w:r>
      </w:hyperlink>
      <w:bookmarkStart w:id="0" w:name="_GoBack"/>
      <w:bookmarkEnd w:id="0"/>
      <w:r w:rsidR="00BF4F35">
        <w:t>.</w:t>
      </w:r>
    </w:p>
    <w:p w14:paraId="4CC2F5AC" w14:textId="77777777" w:rsidR="00BF4F35" w:rsidRDefault="00BF4F35">
      <w:pPr>
        <w:tabs>
          <w:tab w:val="clear" w:pos="567"/>
          <w:tab w:val="clear" w:pos="1134"/>
          <w:tab w:val="clear" w:pos="1701"/>
          <w:tab w:val="clear" w:pos="2268"/>
          <w:tab w:val="clear" w:pos="2835"/>
        </w:tabs>
        <w:spacing w:before="0" w:after="0"/>
        <w:jc w:val="left"/>
        <w:rPr>
          <w:rFonts w:cs="Arial"/>
          <w:sz w:val="22"/>
          <w:szCs w:val="22"/>
          <w:lang w:eastAsia="en-US"/>
        </w:rPr>
      </w:pPr>
      <w:r>
        <w:br w:type="page"/>
      </w:r>
    </w:p>
    <w:tbl>
      <w:tblPr>
        <w:tblpPr w:leftFromText="180" w:rightFromText="180" w:vertAnchor="text" w:horzAnchor="margin" w:tblpY="24"/>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8609"/>
      </w:tblGrid>
      <w:tr w:rsidR="00360C42" w14:paraId="65ED82FC" w14:textId="77777777" w:rsidTr="3DBC0FA0">
        <w:tc>
          <w:tcPr>
            <w:tcW w:w="8609" w:type="dxa"/>
          </w:tcPr>
          <w:p w14:paraId="70F6B298" w14:textId="2F285E67" w:rsidR="00360C42" w:rsidRPr="00D42C35" w:rsidRDefault="00360C42" w:rsidP="00BF4F35">
            <w:pPr>
              <w:pStyle w:val="BoxTitle"/>
              <w:keepNext/>
            </w:pPr>
            <w:r w:rsidRPr="00D42C35">
              <w:lastRenderedPageBreak/>
              <w:t>Q</w:t>
            </w:r>
            <w:r w:rsidR="00E4628F">
              <w:t>uestion</w:t>
            </w:r>
            <w:r w:rsidR="00F532AB">
              <w:t>s</w:t>
            </w:r>
            <w:r w:rsidRPr="00D42C35">
              <w:t xml:space="preserve"> for EFRAG </w:t>
            </w:r>
            <w:r w:rsidR="008475AB">
              <w:t>TEG</w:t>
            </w:r>
          </w:p>
          <w:p w14:paraId="29B71C49" w14:textId="6D91ECBC" w:rsidR="00360C42" w:rsidRDefault="00A87B4A" w:rsidP="00BF4F35">
            <w:pPr>
              <w:pStyle w:val="Normalnumberedlevel1"/>
              <w:keepNext/>
              <w:numPr>
                <w:ilvl w:val="0"/>
                <w:numId w:val="3"/>
              </w:numPr>
            </w:pPr>
            <w:r>
              <w:t xml:space="preserve">Do you </w:t>
            </w:r>
            <w:r w:rsidR="00747FEC">
              <w:t>have comments on</w:t>
            </w:r>
            <w:r w:rsidR="00B405A8">
              <w:t xml:space="preserve"> the </w:t>
            </w:r>
            <w:r w:rsidR="004065D4">
              <w:t xml:space="preserve">proposed </w:t>
            </w:r>
            <w:r w:rsidR="00B405A8">
              <w:t xml:space="preserve">draft comment letter in </w:t>
            </w:r>
            <w:r w:rsidR="00BF4F35">
              <w:t>A</w:t>
            </w:r>
            <w:r w:rsidR="00B405A8">
              <w:t xml:space="preserve">genda </w:t>
            </w:r>
            <w:r w:rsidR="00BF4F35">
              <w:t>P</w:t>
            </w:r>
            <w:r w:rsidR="00B405A8">
              <w:t xml:space="preserve">aper </w:t>
            </w:r>
            <w:r w:rsidR="005C56E6" w:rsidRPr="005C56E6">
              <w:t>0</w:t>
            </w:r>
            <w:r w:rsidR="00946299">
              <w:t>8</w:t>
            </w:r>
            <w:r w:rsidR="00B405A8">
              <w:t xml:space="preserve">-02? </w:t>
            </w:r>
          </w:p>
          <w:p w14:paraId="432E6535" w14:textId="4317FDE1" w:rsidR="00B405A8" w:rsidRPr="00D42C35" w:rsidRDefault="00946299" w:rsidP="00B405A8">
            <w:pPr>
              <w:pStyle w:val="Normalnumberedlevel1"/>
              <w:numPr>
                <w:ilvl w:val="0"/>
                <w:numId w:val="3"/>
              </w:numPr>
            </w:pPr>
            <w:r>
              <w:t xml:space="preserve">Do you </w:t>
            </w:r>
            <w:r w:rsidR="00B405A8">
              <w:t xml:space="preserve">agree to recommend the draft comment letter to the EFRAG Board? </w:t>
            </w:r>
          </w:p>
        </w:tc>
      </w:tr>
    </w:tbl>
    <w:p w14:paraId="1DE26D08" w14:textId="77777777" w:rsidR="004A555D" w:rsidRDefault="004A555D" w:rsidP="004A555D">
      <w:pPr>
        <w:pStyle w:val="Heading2"/>
      </w:pPr>
      <w:r>
        <w:t>Agenda Papers</w:t>
      </w:r>
    </w:p>
    <w:p w14:paraId="5E141E8D" w14:textId="41249D51" w:rsidR="00BF4F35" w:rsidRDefault="004A555D" w:rsidP="00BF4F35">
      <w:pPr>
        <w:pStyle w:val="Normalnumberedlevel1"/>
      </w:pPr>
      <w:r w:rsidRPr="00D42C35">
        <w:t xml:space="preserve">In addition to this cover note, Agenda </w:t>
      </w:r>
      <w:r w:rsidR="00BF4F35">
        <w:t>P</w:t>
      </w:r>
      <w:r w:rsidRPr="00D42C35">
        <w:t xml:space="preserve">aper </w:t>
      </w:r>
      <w:r>
        <w:t>0</w:t>
      </w:r>
      <w:r w:rsidR="001410F9">
        <w:t>8</w:t>
      </w:r>
      <w:r w:rsidRPr="00D42C35">
        <w:t xml:space="preserve">-02 </w:t>
      </w:r>
      <w:r w:rsidR="00DA3C84">
        <w:t>-</w:t>
      </w:r>
      <w:r w:rsidR="005C56EB">
        <w:t xml:space="preserve"> </w:t>
      </w:r>
      <w:r w:rsidR="00B72B07">
        <w:t>EFRAG Secretariat</w:t>
      </w:r>
      <w:r w:rsidR="00CE2A60">
        <w:t>’s</w:t>
      </w:r>
      <w:r w:rsidR="00B72B07">
        <w:t xml:space="preserve"> proposal for the </w:t>
      </w:r>
      <w:r w:rsidR="00CE2A60">
        <w:t>d</w:t>
      </w:r>
      <w:r>
        <w:t xml:space="preserve">raft </w:t>
      </w:r>
      <w:r w:rsidR="00CE2A60">
        <w:t>c</w:t>
      </w:r>
      <w:r>
        <w:t xml:space="preserve">omment </w:t>
      </w:r>
      <w:r w:rsidR="00CE2A60">
        <w:t>l</w:t>
      </w:r>
      <w:r>
        <w:t xml:space="preserve">etter on the </w:t>
      </w:r>
      <w:r w:rsidR="004817D1">
        <w:t>ED</w:t>
      </w:r>
      <w:r w:rsidR="00BF4F35">
        <w:t xml:space="preserve"> has been provided.</w:t>
      </w:r>
    </w:p>
    <w:sectPr w:rsidR="00BF4F35" w:rsidSect="00BF4F35">
      <w:headerReference w:type="default" r:id="rId12"/>
      <w:footerReference w:type="even" r:id="rId13"/>
      <w:footerReference w:type="default" r:id="rId14"/>
      <w:headerReference w:type="first" r:id="rId15"/>
      <w:footerReference w:type="first" r:id="rId16"/>
      <w:pgSz w:w="11907" w:h="16840" w:code="9"/>
      <w:pgMar w:top="1134" w:right="1644" w:bottom="993" w:left="1644" w:header="68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B2283" w14:textId="77777777" w:rsidR="00391EAF" w:rsidRDefault="00391EAF">
      <w:r>
        <w:separator/>
      </w:r>
    </w:p>
    <w:p w14:paraId="5C07FB7E" w14:textId="77777777" w:rsidR="00391EAF" w:rsidRDefault="00391EAF"/>
  </w:endnote>
  <w:endnote w:type="continuationSeparator" w:id="0">
    <w:p w14:paraId="175C5692" w14:textId="77777777" w:rsidR="00391EAF" w:rsidRDefault="00391EAF">
      <w:r>
        <w:continuationSeparator/>
      </w:r>
    </w:p>
    <w:p w14:paraId="4C71E7A5" w14:textId="77777777" w:rsidR="00391EAF" w:rsidRDefault="00391EAF"/>
  </w:endnote>
  <w:endnote w:type="continuationNotice" w:id="1">
    <w:p w14:paraId="01AAEFB0" w14:textId="77777777" w:rsidR="00391EAF" w:rsidRDefault="00391E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E3DA" w14:textId="77777777" w:rsidR="004D62D5" w:rsidRDefault="004D62D5">
    <w:pPr>
      <w:framePr w:wrap="around" w:vAnchor="text" w:hAnchor="margin" w:xAlign="right" w:y="1"/>
    </w:pPr>
    <w:r>
      <w:fldChar w:fldCharType="begin"/>
    </w:r>
    <w:r>
      <w:instrText xml:space="preserve">PAGE  </w:instrText>
    </w:r>
    <w:r>
      <w:fldChar w:fldCharType="end"/>
    </w:r>
  </w:p>
  <w:p w14:paraId="6413E3DB" w14:textId="77777777" w:rsidR="004D62D5" w:rsidRDefault="004D62D5">
    <w:pPr>
      <w:ind w:right="360"/>
    </w:pPr>
  </w:p>
  <w:p w14:paraId="6413E3DC" w14:textId="77777777" w:rsidR="004D62D5" w:rsidRDefault="004D62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637"/>
      <w:gridCol w:w="3198"/>
    </w:tblGrid>
    <w:tr w:rsidR="007E38F2" w:rsidRPr="001D476A" w14:paraId="6413E3DF" w14:textId="77777777" w:rsidTr="00EE2FA8">
      <w:trPr>
        <w:cantSplit/>
      </w:trPr>
      <w:tc>
        <w:tcPr>
          <w:tcW w:w="5637" w:type="dxa"/>
        </w:tcPr>
        <w:p w14:paraId="6413E3DD" w14:textId="09480C64" w:rsidR="007E38F2" w:rsidRPr="001D476A" w:rsidRDefault="007E38F2" w:rsidP="007E38F2">
          <w:pPr>
            <w:pStyle w:val="Footerleft"/>
          </w:pPr>
          <w:r>
            <w:t>EFRAG TEG</w:t>
          </w:r>
          <w:r w:rsidRPr="0087799E">
            <w:t xml:space="preserve"> </w:t>
          </w:r>
          <w:r>
            <w:t>meeting 16-17 January 2019</w:t>
          </w:r>
        </w:p>
      </w:tc>
      <w:tc>
        <w:tcPr>
          <w:tcW w:w="3198" w:type="dxa"/>
        </w:tcPr>
        <w:p w14:paraId="6413E3DE" w14:textId="00FD545B" w:rsidR="007E38F2" w:rsidRPr="001D476A" w:rsidRDefault="007E38F2" w:rsidP="007E38F2">
          <w:pPr>
            <w:pStyle w:val="Footerright"/>
          </w:pPr>
          <w:r w:rsidRPr="001D476A">
            <w:t>Paper</w:t>
          </w:r>
          <w:r>
            <w:t xml:space="preserve"> </w:t>
          </w:r>
          <w:r w:rsidRPr="00BC3197">
            <w:t>0</w:t>
          </w:r>
          <w:r>
            <w:t>8-01</w:t>
          </w:r>
          <w:r w:rsidRPr="001D476A">
            <w:t xml:space="preserve">, Page </w:t>
          </w:r>
          <w:r>
            <w:fldChar w:fldCharType="begin"/>
          </w:r>
          <w:r>
            <w:instrText xml:space="preserve"> PAGE </w:instrText>
          </w:r>
          <w:r>
            <w:fldChar w:fldCharType="separate"/>
          </w:r>
          <w:r>
            <w:rPr>
              <w:noProof/>
            </w:rPr>
            <w:t>1</w:t>
          </w:r>
          <w:r>
            <w:rPr>
              <w:noProof/>
            </w:rPr>
            <w:fldChar w:fldCharType="end"/>
          </w:r>
          <w:r w:rsidRPr="001D476A">
            <w:t xml:space="preserve"> of </w:t>
          </w:r>
          <w:r>
            <w:fldChar w:fldCharType="begin"/>
          </w:r>
          <w:r>
            <w:instrText xml:space="preserve"> NUMPAGES  \# "0" \* Arabic  \* MERGEFORMAT </w:instrText>
          </w:r>
          <w:r>
            <w:fldChar w:fldCharType="separate"/>
          </w:r>
          <w:r>
            <w:rPr>
              <w:noProof/>
            </w:rPr>
            <w:t>2</w:t>
          </w:r>
          <w:r>
            <w:rPr>
              <w:noProof/>
            </w:rPr>
            <w:fldChar w:fldCharType="end"/>
          </w:r>
        </w:p>
      </w:tc>
    </w:tr>
  </w:tbl>
  <w:p w14:paraId="6413E3E0" w14:textId="77777777" w:rsidR="004D62D5" w:rsidRPr="00845D97" w:rsidRDefault="004D62D5" w:rsidP="00EE2FA8">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778"/>
      <w:gridCol w:w="3057"/>
    </w:tblGrid>
    <w:tr w:rsidR="004D62D5" w:rsidRPr="001D476A" w14:paraId="6413E3EA" w14:textId="77777777" w:rsidTr="00EE2FA8">
      <w:trPr>
        <w:cantSplit/>
      </w:trPr>
      <w:tc>
        <w:tcPr>
          <w:tcW w:w="5778" w:type="dxa"/>
        </w:tcPr>
        <w:p w14:paraId="6413E3E8" w14:textId="78706200" w:rsidR="004D62D5" w:rsidRPr="0087799E" w:rsidRDefault="00360C42" w:rsidP="00D042F5">
          <w:pPr>
            <w:pStyle w:val="Footerleft"/>
          </w:pPr>
          <w:r>
            <w:t>EFRAG TEG</w:t>
          </w:r>
          <w:r w:rsidR="004D62D5" w:rsidRPr="0087799E">
            <w:t xml:space="preserve"> </w:t>
          </w:r>
          <w:r w:rsidR="00504E95">
            <w:t>meeting</w:t>
          </w:r>
          <w:r w:rsidR="00D042F5">
            <w:t xml:space="preserve"> </w:t>
          </w:r>
          <w:r w:rsidR="007E38F2">
            <w:t>16-17 January 2019</w:t>
          </w:r>
        </w:p>
      </w:tc>
      <w:tc>
        <w:tcPr>
          <w:tcW w:w="3057" w:type="dxa"/>
        </w:tcPr>
        <w:p w14:paraId="6413E3E9" w14:textId="024DBB43" w:rsidR="004D62D5" w:rsidRPr="001D476A" w:rsidRDefault="004D62D5" w:rsidP="00981518">
          <w:pPr>
            <w:pStyle w:val="Footerright"/>
          </w:pPr>
          <w:r w:rsidRPr="001D476A">
            <w:t>Paper</w:t>
          </w:r>
          <w:r w:rsidR="00BC2926">
            <w:t xml:space="preserve"> </w:t>
          </w:r>
          <w:r w:rsidR="005C56E6" w:rsidRPr="00BC3197">
            <w:t>0</w:t>
          </w:r>
          <w:r w:rsidR="007E38F2">
            <w:t>8</w:t>
          </w:r>
          <w:r w:rsidR="00783698">
            <w:t>-</w:t>
          </w:r>
          <w:r>
            <w:t>01</w:t>
          </w:r>
          <w:r w:rsidRPr="001D476A">
            <w:t xml:space="preserve">, Page </w:t>
          </w:r>
          <w:r>
            <w:fldChar w:fldCharType="begin"/>
          </w:r>
          <w:r>
            <w:instrText xml:space="preserve"> PAGE </w:instrText>
          </w:r>
          <w:r>
            <w:fldChar w:fldCharType="separate"/>
          </w:r>
          <w:r w:rsidR="00DA3C84">
            <w:rPr>
              <w:noProof/>
            </w:rPr>
            <w:t>1</w:t>
          </w:r>
          <w:r>
            <w:rPr>
              <w:noProof/>
            </w:rPr>
            <w:fldChar w:fldCharType="end"/>
          </w:r>
          <w:r w:rsidRPr="001D476A">
            <w:t xml:space="preserve"> of </w:t>
          </w:r>
          <w:r>
            <w:fldChar w:fldCharType="begin"/>
          </w:r>
          <w:r>
            <w:instrText xml:space="preserve"> NUMPAGES  \# "0" \* Arabic  \* MERGEFORMAT </w:instrText>
          </w:r>
          <w:r>
            <w:fldChar w:fldCharType="separate"/>
          </w:r>
          <w:r w:rsidR="00DA3C84">
            <w:rPr>
              <w:noProof/>
            </w:rPr>
            <w:t>2</w:t>
          </w:r>
          <w:r>
            <w:rPr>
              <w:noProof/>
            </w:rPr>
            <w:fldChar w:fldCharType="end"/>
          </w:r>
        </w:p>
      </w:tc>
    </w:tr>
  </w:tbl>
  <w:p w14:paraId="6413E3EB" w14:textId="77777777" w:rsidR="004D62D5" w:rsidRPr="00845D97" w:rsidRDefault="004D62D5" w:rsidP="00EE2FA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3C7BD" w14:textId="77777777" w:rsidR="00391EAF" w:rsidRDefault="00391EAF" w:rsidP="00676694">
      <w:r>
        <w:separator/>
      </w:r>
    </w:p>
  </w:footnote>
  <w:footnote w:type="continuationSeparator" w:id="0">
    <w:p w14:paraId="724A8F24" w14:textId="77777777" w:rsidR="00391EAF" w:rsidRDefault="00391EAF">
      <w:r>
        <w:continuationSeparator/>
      </w:r>
    </w:p>
    <w:p w14:paraId="31625835" w14:textId="77777777" w:rsidR="00391EAF" w:rsidRDefault="00391EAF"/>
  </w:footnote>
  <w:footnote w:type="continuationNotice" w:id="1">
    <w:p w14:paraId="0EB05B42" w14:textId="77777777" w:rsidR="00391EAF" w:rsidRDefault="00391E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3E3D9" w14:textId="5BE89829" w:rsidR="004D62D5" w:rsidRPr="00981518" w:rsidRDefault="00562EEA" w:rsidP="0087799E">
    <w:pPr>
      <w:pStyle w:val="Header-nextpage"/>
      <w:rPr>
        <w:lang w:val="en-US"/>
      </w:rPr>
    </w:pPr>
    <w:r w:rsidRPr="00FE3D76">
      <w:t xml:space="preserve">IASB ED </w:t>
    </w:r>
    <w:r>
      <w:t xml:space="preserve">Costs Considered in Assessing Whether a Contract is Onerous </w:t>
    </w:r>
    <w:r w:rsidR="00EB313F">
      <w:t xml:space="preserve">- </w:t>
    </w:r>
    <w:r w:rsidRPr="00624901">
      <w:t>Proposed</w:t>
    </w:r>
    <w:r>
      <w:t xml:space="preserve"> </w:t>
    </w:r>
    <w:r w:rsidRPr="00624901">
      <w:t>amendments</w:t>
    </w:r>
    <w:r>
      <w:t xml:space="preserve"> </w:t>
    </w:r>
    <w:r w:rsidRPr="00624901">
      <w:t>to</w:t>
    </w:r>
    <w:r>
      <w:t xml:space="preserve"> </w:t>
    </w:r>
    <w:r w:rsidRPr="00624901">
      <w:t>IAS</w:t>
    </w:r>
    <w:r>
      <w:t xml:space="preserve"> 37</w:t>
    </w:r>
    <w:r w:rsidR="00BC2926">
      <w:t xml:space="preserve"> </w:t>
    </w:r>
    <w:r w:rsidR="004D62D5">
      <w:rPr>
        <w:lang w:val="en-US"/>
      </w:rPr>
      <w:t>– Cover Note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8"/>
    </w:tblGrid>
    <w:tr w:rsidR="00946B38" w:rsidRPr="00504E95" w14:paraId="6413E3E6" w14:textId="77777777" w:rsidTr="004D62D5">
      <w:tc>
        <w:tcPr>
          <w:tcW w:w="4417" w:type="dxa"/>
        </w:tcPr>
        <w:p w14:paraId="6413E3E1" w14:textId="77777777" w:rsidR="004D62D5" w:rsidRPr="0002068F" w:rsidRDefault="00946B38" w:rsidP="00946B38">
          <w:pPr>
            <w:pStyle w:val="Header"/>
            <w:jc w:val="left"/>
          </w:pPr>
          <w:r w:rsidRPr="00946B38">
            <w:rPr>
              <w:noProof/>
              <w:lang w:val="es-ES" w:eastAsia="es-ES"/>
            </w:rPr>
            <w:drawing>
              <wp:inline distT="0" distB="0" distL="0" distR="0" wp14:anchorId="6413E3EC" wp14:editId="6413E3ED">
                <wp:extent cx="2600325" cy="511539"/>
                <wp:effectExtent l="0" t="0" r="0" b="3175"/>
                <wp:docPr id="11" name="Picture 11" descr="C:\Users\stojek\Desktop\EFRAG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jek\Desktop\EFRAG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1524" cy="539316"/>
                        </a:xfrm>
                        <a:prstGeom prst="rect">
                          <a:avLst/>
                        </a:prstGeom>
                        <a:noFill/>
                        <a:ln>
                          <a:noFill/>
                        </a:ln>
                      </pic:spPr>
                    </pic:pic>
                  </a:graphicData>
                </a:graphic>
              </wp:inline>
            </w:drawing>
          </w:r>
        </w:p>
      </w:tc>
      <w:tc>
        <w:tcPr>
          <w:tcW w:w="4418" w:type="dxa"/>
        </w:tcPr>
        <w:p w14:paraId="0A9BCB97" w14:textId="77777777" w:rsidR="00803B9D" w:rsidRDefault="00803B9D" w:rsidP="00803B9D">
          <w:pPr>
            <w:pStyle w:val="Headerright"/>
          </w:pPr>
          <w:r w:rsidRPr="00A63455">
            <w:t xml:space="preserve">EFRAG </w:t>
          </w:r>
          <w:r w:rsidRPr="00767B08">
            <w:t>TEG</w:t>
          </w:r>
          <w:r>
            <w:t xml:space="preserve"> meeting</w:t>
          </w:r>
        </w:p>
        <w:p w14:paraId="15DE1402" w14:textId="77777777" w:rsidR="00803B9D" w:rsidRDefault="00803B9D" w:rsidP="00803B9D">
          <w:pPr>
            <w:pStyle w:val="Headerright"/>
          </w:pPr>
          <w:r>
            <w:t>16-17 January 2019</w:t>
          </w:r>
        </w:p>
        <w:p w14:paraId="03B25464" w14:textId="08434EBC" w:rsidR="00803B9D" w:rsidRDefault="00803B9D" w:rsidP="00803B9D">
          <w:pPr>
            <w:pStyle w:val="Headerright"/>
          </w:pPr>
          <w:r>
            <w:t xml:space="preserve">Paper </w:t>
          </w:r>
          <w:r w:rsidRPr="00CB262C">
            <w:t>0</w:t>
          </w:r>
          <w:r>
            <w:t>8</w:t>
          </w:r>
          <w:r w:rsidRPr="00CB262C">
            <w:t>-</w:t>
          </w:r>
          <w:r w:rsidRPr="00504E95">
            <w:t>0</w:t>
          </w:r>
          <w:r w:rsidR="007E38F2">
            <w:t>1</w:t>
          </w:r>
        </w:p>
        <w:p w14:paraId="6413E3E5" w14:textId="05301934" w:rsidR="004D62D5" w:rsidRPr="00504E95" w:rsidRDefault="004D62D5" w:rsidP="00D516DF">
          <w:pPr>
            <w:pStyle w:val="Headerright"/>
            <w:rPr>
              <w:lang w:val="pt-PT"/>
            </w:rPr>
          </w:pPr>
          <w:r w:rsidRPr="00504E95">
            <w:rPr>
              <w:lang w:val="pt-PT"/>
            </w:rPr>
            <w:t>EFRAG Secretariat</w:t>
          </w:r>
        </w:p>
      </w:tc>
    </w:tr>
  </w:tbl>
  <w:p w14:paraId="6413E3E7" w14:textId="77777777" w:rsidR="004D62D5" w:rsidRPr="00504E95" w:rsidRDefault="004D62D5" w:rsidP="0002068F">
    <w:pPr>
      <w:pStyle w:val="Header"/>
      <w:jc w:val="left"/>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num w:numId="1">
    <w:abstractNumId w:val="3"/>
  </w:num>
  <w:num w:numId="2">
    <w:abstractNumId w:val="0"/>
  </w:num>
  <w:num w:numId="3">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4">
    <w:abstractNumId w:val="1"/>
  </w:num>
  <w:num w:numId="5">
    <w:abstractNumId w:val="3"/>
  </w:num>
  <w:num w:numId="6">
    <w:abstractNumId w:val="0"/>
  </w:num>
  <w:num w:numId="7">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8">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9">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0">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1">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3">
    <w:abstractNumId w:val="1"/>
  </w:num>
  <w:num w:numId="14">
    <w:abstractNumId w:val="1"/>
  </w:num>
  <w:num w:numId="15">
    <w:abstractNumId w:val="1"/>
  </w:num>
  <w:num w:numId="16">
    <w:abstractNumId w:val="1"/>
  </w:num>
  <w:num w:numId="17">
    <w:abstractNumId w:val="2"/>
  </w:num>
  <w:num w:numId="18">
    <w:abstractNumId w:val="3"/>
  </w:num>
  <w:num w:numId="19">
    <w:abstractNumId w:val="0"/>
  </w:num>
  <w:num w:numId="20">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1">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2">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3">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4">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6">
    <w:abstractNumId w:val="1"/>
  </w:num>
  <w:num w:numId="27">
    <w:abstractNumId w:val="1"/>
  </w:num>
  <w:num w:numId="28">
    <w:abstractNumId w:val="1"/>
  </w:num>
  <w:num w:numId="29">
    <w:abstractNumId w:val="1"/>
  </w:num>
  <w:num w:numId="30">
    <w:abstractNumId w:val="2"/>
  </w:num>
  <w:num w:numId="31">
    <w:abstractNumId w:val="3"/>
  </w:num>
  <w:num w:numId="32">
    <w:abstractNumId w:val="0"/>
  </w:num>
  <w:num w:numId="33">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4">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6">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7">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8">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39">
    <w:abstractNumId w:val="1"/>
  </w:num>
  <w:num w:numId="40">
    <w:abstractNumId w:val="1"/>
  </w:num>
  <w:num w:numId="41">
    <w:abstractNumId w:val="1"/>
  </w:num>
  <w:num w:numId="42">
    <w:abstractNumId w:val="1"/>
  </w:num>
  <w:num w:numId="43">
    <w:abstractNumId w:val="2"/>
  </w:num>
  <w:num w:numId="44">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drawingGridHorizontalSpacing w:val="187"/>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8F"/>
    <w:rsid w:val="0000106B"/>
    <w:rsid w:val="0000174A"/>
    <w:rsid w:val="000070AD"/>
    <w:rsid w:val="00007409"/>
    <w:rsid w:val="00010BC2"/>
    <w:rsid w:val="00011263"/>
    <w:rsid w:val="000114E0"/>
    <w:rsid w:val="000129FC"/>
    <w:rsid w:val="00015448"/>
    <w:rsid w:val="000163DA"/>
    <w:rsid w:val="00016F40"/>
    <w:rsid w:val="000179CC"/>
    <w:rsid w:val="0002068F"/>
    <w:rsid w:val="00020CE3"/>
    <w:rsid w:val="00021F91"/>
    <w:rsid w:val="00024FE7"/>
    <w:rsid w:val="000266E0"/>
    <w:rsid w:val="00027FB2"/>
    <w:rsid w:val="0003027F"/>
    <w:rsid w:val="00031CE3"/>
    <w:rsid w:val="0003392C"/>
    <w:rsid w:val="000344C1"/>
    <w:rsid w:val="00034986"/>
    <w:rsid w:val="00034AE3"/>
    <w:rsid w:val="00035508"/>
    <w:rsid w:val="00035D70"/>
    <w:rsid w:val="00037AF7"/>
    <w:rsid w:val="00037D7A"/>
    <w:rsid w:val="00037FD3"/>
    <w:rsid w:val="00040E44"/>
    <w:rsid w:val="000418E2"/>
    <w:rsid w:val="00041ADA"/>
    <w:rsid w:val="00041DB9"/>
    <w:rsid w:val="0004212D"/>
    <w:rsid w:val="00042A8A"/>
    <w:rsid w:val="00043A47"/>
    <w:rsid w:val="00043B9D"/>
    <w:rsid w:val="0004466A"/>
    <w:rsid w:val="000459C1"/>
    <w:rsid w:val="0004680C"/>
    <w:rsid w:val="00046C52"/>
    <w:rsid w:val="00051283"/>
    <w:rsid w:val="00051DDE"/>
    <w:rsid w:val="000527FB"/>
    <w:rsid w:val="00052E0B"/>
    <w:rsid w:val="00054A9A"/>
    <w:rsid w:val="00056350"/>
    <w:rsid w:val="0005744F"/>
    <w:rsid w:val="00057868"/>
    <w:rsid w:val="000605D7"/>
    <w:rsid w:val="0006142D"/>
    <w:rsid w:val="00063EC1"/>
    <w:rsid w:val="000716C8"/>
    <w:rsid w:val="00071A7D"/>
    <w:rsid w:val="00071EFA"/>
    <w:rsid w:val="00075B4C"/>
    <w:rsid w:val="00080CAF"/>
    <w:rsid w:val="00081380"/>
    <w:rsid w:val="00082F6E"/>
    <w:rsid w:val="0008358C"/>
    <w:rsid w:val="00085013"/>
    <w:rsid w:val="000862BD"/>
    <w:rsid w:val="0008774C"/>
    <w:rsid w:val="00090C0B"/>
    <w:rsid w:val="000929B9"/>
    <w:rsid w:val="00092FE1"/>
    <w:rsid w:val="00093431"/>
    <w:rsid w:val="00094A64"/>
    <w:rsid w:val="0009545D"/>
    <w:rsid w:val="0009556B"/>
    <w:rsid w:val="000968FE"/>
    <w:rsid w:val="00096FBD"/>
    <w:rsid w:val="00097170"/>
    <w:rsid w:val="00097E58"/>
    <w:rsid w:val="000A25EA"/>
    <w:rsid w:val="000A2D19"/>
    <w:rsid w:val="000A2FDF"/>
    <w:rsid w:val="000A376E"/>
    <w:rsid w:val="000A4236"/>
    <w:rsid w:val="000A4C22"/>
    <w:rsid w:val="000A4D80"/>
    <w:rsid w:val="000A528E"/>
    <w:rsid w:val="000A5776"/>
    <w:rsid w:val="000A650D"/>
    <w:rsid w:val="000A6B00"/>
    <w:rsid w:val="000A746B"/>
    <w:rsid w:val="000B041B"/>
    <w:rsid w:val="000B0F2D"/>
    <w:rsid w:val="000B1A88"/>
    <w:rsid w:val="000B200B"/>
    <w:rsid w:val="000B22B1"/>
    <w:rsid w:val="000B3CB4"/>
    <w:rsid w:val="000B5817"/>
    <w:rsid w:val="000B59A8"/>
    <w:rsid w:val="000B614C"/>
    <w:rsid w:val="000B64A6"/>
    <w:rsid w:val="000B6875"/>
    <w:rsid w:val="000B6D72"/>
    <w:rsid w:val="000B73A8"/>
    <w:rsid w:val="000B7425"/>
    <w:rsid w:val="000B74AF"/>
    <w:rsid w:val="000B799C"/>
    <w:rsid w:val="000C079C"/>
    <w:rsid w:val="000C3788"/>
    <w:rsid w:val="000C403E"/>
    <w:rsid w:val="000C4D55"/>
    <w:rsid w:val="000C71BF"/>
    <w:rsid w:val="000D38A8"/>
    <w:rsid w:val="000D3BDC"/>
    <w:rsid w:val="000D4904"/>
    <w:rsid w:val="000D5031"/>
    <w:rsid w:val="000D7500"/>
    <w:rsid w:val="000E14D7"/>
    <w:rsid w:val="000E2C5B"/>
    <w:rsid w:val="000E402F"/>
    <w:rsid w:val="000E43E9"/>
    <w:rsid w:val="000E5686"/>
    <w:rsid w:val="000E723A"/>
    <w:rsid w:val="000E786A"/>
    <w:rsid w:val="000E7A55"/>
    <w:rsid w:val="000F0175"/>
    <w:rsid w:val="000F06A2"/>
    <w:rsid w:val="000F093D"/>
    <w:rsid w:val="000F1DA8"/>
    <w:rsid w:val="000F23AB"/>
    <w:rsid w:val="000F36AD"/>
    <w:rsid w:val="000F3DC1"/>
    <w:rsid w:val="000F4E43"/>
    <w:rsid w:val="000F5B25"/>
    <w:rsid w:val="000F6C3E"/>
    <w:rsid w:val="000F7FC0"/>
    <w:rsid w:val="00102541"/>
    <w:rsid w:val="00105B0F"/>
    <w:rsid w:val="00106219"/>
    <w:rsid w:val="00111582"/>
    <w:rsid w:val="00113342"/>
    <w:rsid w:val="001144BA"/>
    <w:rsid w:val="00114EB8"/>
    <w:rsid w:val="00114FB4"/>
    <w:rsid w:val="0011549A"/>
    <w:rsid w:val="00115DC0"/>
    <w:rsid w:val="0012070B"/>
    <w:rsid w:val="00120F5A"/>
    <w:rsid w:val="00121590"/>
    <w:rsid w:val="00121E1F"/>
    <w:rsid w:val="00122440"/>
    <w:rsid w:val="00124937"/>
    <w:rsid w:val="00124D12"/>
    <w:rsid w:val="00125F1D"/>
    <w:rsid w:val="00125FC8"/>
    <w:rsid w:val="0012662A"/>
    <w:rsid w:val="00126C17"/>
    <w:rsid w:val="001270D3"/>
    <w:rsid w:val="00130621"/>
    <w:rsid w:val="0013159D"/>
    <w:rsid w:val="00133440"/>
    <w:rsid w:val="0013368F"/>
    <w:rsid w:val="00133860"/>
    <w:rsid w:val="001349FC"/>
    <w:rsid w:val="0013542A"/>
    <w:rsid w:val="00136E09"/>
    <w:rsid w:val="00136F56"/>
    <w:rsid w:val="00137899"/>
    <w:rsid w:val="00140585"/>
    <w:rsid w:val="001410F9"/>
    <w:rsid w:val="00146325"/>
    <w:rsid w:val="001470A8"/>
    <w:rsid w:val="001505DC"/>
    <w:rsid w:val="00150F0C"/>
    <w:rsid w:val="00152A5F"/>
    <w:rsid w:val="001553AD"/>
    <w:rsid w:val="00156380"/>
    <w:rsid w:val="00156953"/>
    <w:rsid w:val="00156D5F"/>
    <w:rsid w:val="00164D19"/>
    <w:rsid w:val="001653A6"/>
    <w:rsid w:val="0016541C"/>
    <w:rsid w:val="001705B2"/>
    <w:rsid w:val="00171D2B"/>
    <w:rsid w:val="001723D2"/>
    <w:rsid w:val="001736C4"/>
    <w:rsid w:val="00173A1C"/>
    <w:rsid w:val="00174021"/>
    <w:rsid w:val="00174126"/>
    <w:rsid w:val="00174CA1"/>
    <w:rsid w:val="001763AD"/>
    <w:rsid w:val="00180915"/>
    <w:rsid w:val="00180C4D"/>
    <w:rsid w:val="00180CA1"/>
    <w:rsid w:val="00181D6B"/>
    <w:rsid w:val="0018238F"/>
    <w:rsid w:val="001823BA"/>
    <w:rsid w:val="00183114"/>
    <w:rsid w:val="001838FE"/>
    <w:rsid w:val="00183F76"/>
    <w:rsid w:val="0018491E"/>
    <w:rsid w:val="001854D0"/>
    <w:rsid w:val="00185631"/>
    <w:rsid w:val="00185B07"/>
    <w:rsid w:val="00185BDF"/>
    <w:rsid w:val="00186A20"/>
    <w:rsid w:val="00187169"/>
    <w:rsid w:val="001873B5"/>
    <w:rsid w:val="00191787"/>
    <w:rsid w:val="00192980"/>
    <w:rsid w:val="00192E86"/>
    <w:rsid w:val="0019599C"/>
    <w:rsid w:val="00195AE7"/>
    <w:rsid w:val="00195B35"/>
    <w:rsid w:val="00196D20"/>
    <w:rsid w:val="00197ED2"/>
    <w:rsid w:val="00197F9E"/>
    <w:rsid w:val="001A02A3"/>
    <w:rsid w:val="001A1ADD"/>
    <w:rsid w:val="001A2B14"/>
    <w:rsid w:val="001A48F0"/>
    <w:rsid w:val="001A4ABC"/>
    <w:rsid w:val="001A7B46"/>
    <w:rsid w:val="001B02F4"/>
    <w:rsid w:val="001B12D3"/>
    <w:rsid w:val="001B2396"/>
    <w:rsid w:val="001B2613"/>
    <w:rsid w:val="001B3B98"/>
    <w:rsid w:val="001B610A"/>
    <w:rsid w:val="001B6C4E"/>
    <w:rsid w:val="001C05BD"/>
    <w:rsid w:val="001C33C4"/>
    <w:rsid w:val="001C3956"/>
    <w:rsid w:val="001C423C"/>
    <w:rsid w:val="001C43C6"/>
    <w:rsid w:val="001C545B"/>
    <w:rsid w:val="001C5982"/>
    <w:rsid w:val="001C5DD6"/>
    <w:rsid w:val="001C68DD"/>
    <w:rsid w:val="001C73D2"/>
    <w:rsid w:val="001D08CF"/>
    <w:rsid w:val="001D11D9"/>
    <w:rsid w:val="001D3401"/>
    <w:rsid w:val="001D476A"/>
    <w:rsid w:val="001D49A4"/>
    <w:rsid w:val="001D52C7"/>
    <w:rsid w:val="001D52E0"/>
    <w:rsid w:val="001D7493"/>
    <w:rsid w:val="001E1D22"/>
    <w:rsid w:val="001E2C06"/>
    <w:rsid w:val="001E33A7"/>
    <w:rsid w:val="001E361B"/>
    <w:rsid w:val="001E4102"/>
    <w:rsid w:val="001E5890"/>
    <w:rsid w:val="001E5B23"/>
    <w:rsid w:val="001F19E5"/>
    <w:rsid w:val="001F2E08"/>
    <w:rsid w:val="001F307D"/>
    <w:rsid w:val="001F4397"/>
    <w:rsid w:val="001F4BD1"/>
    <w:rsid w:val="00200436"/>
    <w:rsid w:val="0020088C"/>
    <w:rsid w:val="00200BBD"/>
    <w:rsid w:val="00201310"/>
    <w:rsid w:val="00201E09"/>
    <w:rsid w:val="00203FC0"/>
    <w:rsid w:val="00205B70"/>
    <w:rsid w:val="00206AD8"/>
    <w:rsid w:val="00207E39"/>
    <w:rsid w:val="00207EC3"/>
    <w:rsid w:val="00210C6C"/>
    <w:rsid w:val="00211106"/>
    <w:rsid w:val="002117E9"/>
    <w:rsid w:val="002149EA"/>
    <w:rsid w:val="00215750"/>
    <w:rsid w:val="00217D38"/>
    <w:rsid w:val="00220E16"/>
    <w:rsid w:val="002210E1"/>
    <w:rsid w:val="002219A4"/>
    <w:rsid w:val="0022227E"/>
    <w:rsid w:val="002230B7"/>
    <w:rsid w:val="00223FA7"/>
    <w:rsid w:val="002242F5"/>
    <w:rsid w:val="0023044B"/>
    <w:rsid w:val="002313A6"/>
    <w:rsid w:val="00234FDD"/>
    <w:rsid w:val="002357BC"/>
    <w:rsid w:val="00236276"/>
    <w:rsid w:val="002379A1"/>
    <w:rsid w:val="00240CA0"/>
    <w:rsid w:val="00242524"/>
    <w:rsid w:val="002427AD"/>
    <w:rsid w:val="0024474C"/>
    <w:rsid w:val="00246780"/>
    <w:rsid w:val="00246788"/>
    <w:rsid w:val="00246BBD"/>
    <w:rsid w:val="00247927"/>
    <w:rsid w:val="00247F4E"/>
    <w:rsid w:val="00247F96"/>
    <w:rsid w:val="00250017"/>
    <w:rsid w:val="00251B59"/>
    <w:rsid w:val="00252214"/>
    <w:rsid w:val="0025225F"/>
    <w:rsid w:val="0025353A"/>
    <w:rsid w:val="002544C4"/>
    <w:rsid w:val="00254FE5"/>
    <w:rsid w:val="00255375"/>
    <w:rsid w:val="0025573B"/>
    <w:rsid w:val="00255841"/>
    <w:rsid w:val="002561B9"/>
    <w:rsid w:val="0025675A"/>
    <w:rsid w:val="00261BFC"/>
    <w:rsid w:val="00261BFD"/>
    <w:rsid w:val="00262615"/>
    <w:rsid w:val="00264465"/>
    <w:rsid w:val="00264590"/>
    <w:rsid w:val="002646BA"/>
    <w:rsid w:val="00265B1E"/>
    <w:rsid w:val="00267B8B"/>
    <w:rsid w:val="00271323"/>
    <w:rsid w:val="00271E8C"/>
    <w:rsid w:val="00273367"/>
    <w:rsid w:val="00273D35"/>
    <w:rsid w:val="00273F60"/>
    <w:rsid w:val="002772A7"/>
    <w:rsid w:val="00277709"/>
    <w:rsid w:val="002803A8"/>
    <w:rsid w:val="002813E4"/>
    <w:rsid w:val="002826AF"/>
    <w:rsid w:val="00282F83"/>
    <w:rsid w:val="00283B10"/>
    <w:rsid w:val="0029001C"/>
    <w:rsid w:val="002910B9"/>
    <w:rsid w:val="00292EE1"/>
    <w:rsid w:val="00292FC6"/>
    <w:rsid w:val="00293B50"/>
    <w:rsid w:val="00293D14"/>
    <w:rsid w:val="00293ECE"/>
    <w:rsid w:val="00294A2E"/>
    <w:rsid w:val="00294ED5"/>
    <w:rsid w:val="0029580F"/>
    <w:rsid w:val="00296CBD"/>
    <w:rsid w:val="00297216"/>
    <w:rsid w:val="002A08EC"/>
    <w:rsid w:val="002A2227"/>
    <w:rsid w:val="002A3B64"/>
    <w:rsid w:val="002A4190"/>
    <w:rsid w:val="002A516D"/>
    <w:rsid w:val="002A5E3B"/>
    <w:rsid w:val="002A65B5"/>
    <w:rsid w:val="002A6AD2"/>
    <w:rsid w:val="002B1A74"/>
    <w:rsid w:val="002B2B91"/>
    <w:rsid w:val="002B45F2"/>
    <w:rsid w:val="002B46E8"/>
    <w:rsid w:val="002B4FD7"/>
    <w:rsid w:val="002B5D7D"/>
    <w:rsid w:val="002B6564"/>
    <w:rsid w:val="002B65AE"/>
    <w:rsid w:val="002B66FC"/>
    <w:rsid w:val="002B6D2C"/>
    <w:rsid w:val="002B6DBF"/>
    <w:rsid w:val="002B78D6"/>
    <w:rsid w:val="002C1717"/>
    <w:rsid w:val="002C1EBC"/>
    <w:rsid w:val="002C223E"/>
    <w:rsid w:val="002C284E"/>
    <w:rsid w:val="002C33BB"/>
    <w:rsid w:val="002C72D3"/>
    <w:rsid w:val="002C7837"/>
    <w:rsid w:val="002D0726"/>
    <w:rsid w:val="002D0A87"/>
    <w:rsid w:val="002D1554"/>
    <w:rsid w:val="002D2090"/>
    <w:rsid w:val="002D2A90"/>
    <w:rsid w:val="002D6148"/>
    <w:rsid w:val="002D65DA"/>
    <w:rsid w:val="002D6B7A"/>
    <w:rsid w:val="002D76EF"/>
    <w:rsid w:val="002E043F"/>
    <w:rsid w:val="002E128D"/>
    <w:rsid w:val="002E79D6"/>
    <w:rsid w:val="002F046C"/>
    <w:rsid w:val="002F1BFF"/>
    <w:rsid w:val="002F306F"/>
    <w:rsid w:val="002F4336"/>
    <w:rsid w:val="002F4A67"/>
    <w:rsid w:val="002F4BBA"/>
    <w:rsid w:val="002F5CB1"/>
    <w:rsid w:val="00300868"/>
    <w:rsid w:val="0030119B"/>
    <w:rsid w:val="003017C9"/>
    <w:rsid w:val="00301A86"/>
    <w:rsid w:val="00302664"/>
    <w:rsid w:val="00304817"/>
    <w:rsid w:val="00305146"/>
    <w:rsid w:val="003068CB"/>
    <w:rsid w:val="00315782"/>
    <w:rsid w:val="003167AD"/>
    <w:rsid w:val="0031798D"/>
    <w:rsid w:val="003204CE"/>
    <w:rsid w:val="00320920"/>
    <w:rsid w:val="003216EE"/>
    <w:rsid w:val="00321B3B"/>
    <w:rsid w:val="003225B1"/>
    <w:rsid w:val="00323333"/>
    <w:rsid w:val="0032546B"/>
    <w:rsid w:val="0032694A"/>
    <w:rsid w:val="00326A4A"/>
    <w:rsid w:val="0032797D"/>
    <w:rsid w:val="00331443"/>
    <w:rsid w:val="00332A4C"/>
    <w:rsid w:val="00332C59"/>
    <w:rsid w:val="003351AC"/>
    <w:rsid w:val="003352AC"/>
    <w:rsid w:val="00336843"/>
    <w:rsid w:val="00336A7A"/>
    <w:rsid w:val="00336DFA"/>
    <w:rsid w:val="00337C07"/>
    <w:rsid w:val="0034018C"/>
    <w:rsid w:val="003410D2"/>
    <w:rsid w:val="0034159F"/>
    <w:rsid w:val="0034224D"/>
    <w:rsid w:val="00342DF1"/>
    <w:rsid w:val="0034561A"/>
    <w:rsid w:val="0034597A"/>
    <w:rsid w:val="00347B84"/>
    <w:rsid w:val="00351E98"/>
    <w:rsid w:val="00352C8A"/>
    <w:rsid w:val="0035411C"/>
    <w:rsid w:val="003554F2"/>
    <w:rsid w:val="00355BDA"/>
    <w:rsid w:val="00356207"/>
    <w:rsid w:val="00356CA0"/>
    <w:rsid w:val="00357242"/>
    <w:rsid w:val="00360B1D"/>
    <w:rsid w:val="00360C42"/>
    <w:rsid w:val="0036108D"/>
    <w:rsid w:val="00361AED"/>
    <w:rsid w:val="00361C1E"/>
    <w:rsid w:val="003629FF"/>
    <w:rsid w:val="00362C07"/>
    <w:rsid w:val="00364493"/>
    <w:rsid w:val="0036470B"/>
    <w:rsid w:val="00365256"/>
    <w:rsid w:val="00365576"/>
    <w:rsid w:val="003655BB"/>
    <w:rsid w:val="00366582"/>
    <w:rsid w:val="00366C2F"/>
    <w:rsid w:val="00367048"/>
    <w:rsid w:val="00367C2A"/>
    <w:rsid w:val="003711F6"/>
    <w:rsid w:val="003714A6"/>
    <w:rsid w:val="00372006"/>
    <w:rsid w:val="00372079"/>
    <w:rsid w:val="00372AFE"/>
    <w:rsid w:val="003733F2"/>
    <w:rsid w:val="003734BB"/>
    <w:rsid w:val="00373D94"/>
    <w:rsid w:val="00373E3A"/>
    <w:rsid w:val="00375D9D"/>
    <w:rsid w:val="00377575"/>
    <w:rsid w:val="00384C98"/>
    <w:rsid w:val="00384D05"/>
    <w:rsid w:val="003852A1"/>
    <w:rsid w:val="0038588D"/>
    <w:rsid w:val="00385ACB"/>
    <w:rsid w:val="003863E9"/>
    <w:rsid w:val="00386776"/>
    <w:rsid w:val="00386CCB"/>
    <w:rsid w:val="00390E68"/>
    <w:rsid w:val="00391EAF"/>
    <w:rsid w:val="00392D1E"/>
    <w:rsid w:val="00392E7B"/>
    <w:rsid w:val="0039527E"/>
    <w:rsid w:val="00397A8D"/>
    <w:rsid w:val="003A189E"/>
    <w:rsid w:val="003A613A"/>
    <w:rsid w:val="003A7D24"/>
    <w:rsid w:val="003B035C"/>
    <w:rsid w:val="003B1369"/>
    <w:rsid w:val="003B13D1"/>
    <w:rsid w:val="003B14F1"/>
    <w:rsid w:val="003B471E"/>
    <w:rsid w:val="003B6EAE"/>
    <w:rsid w:val="003B70CB"/>
    <w:rsid w:val="003B76B4"/>
    <w:rsid w:val="003C0720"/>
    <w:rsid w:val="003C0D5F"/>
    <w:rsid w:val="003C4784"/>
    <w:rsid w:val="003C6063"/>
    <w:rsid w:val="003C606B"/>
    <w:rsid w:val="003C782D"/>
    <w:rsid w:val="003D0962"/>
    <w:rsid w:val="003D1032"/>
    <w:rsid w:val="003D2B1B"/>
    <w:rsid w:val="003D6A82"/>
    <w:rsid w:val="003D6D4A"/>
    <w:rsid w:val="003E11AB"/>
    <w:rsid w:val="003E20FF"/>
    <w:rsid w:val="003E3AF8"/>
    <w:rsid w:val="003E4579"/>
    <w:rsid w:val="003E535A"/>
    <w:rsid w:val="003E6470"/>
    <w:rsid w:val="003F277E"/>
    <w:rsid w:val="003F510A"/>
    <w:rsid w:val="003F51C7"/>
    <w:rsid w:val="003F5277"/>
    <w:rsid w:val="003F5C10"/>
    <w:rsid w:val="003F6CDE"/>
    <w:rsid w:val="003F7FF0"/>
    <w:rsid w:val="00401717"/>
    <w:rsid w:val="00404D42"/>
    <w:rsid w:val="00405513"/>
    <w:rsid w:val="004058AF"/>
    <w:rsid w:val="00405A65"/>
    <w:rsid w:val="004065D4"/>
    <w:rsid w:val="004110FB"/>
    <w:rsid w:val="004114D5"/>
    <w:rsid w:val="00411E57"/>
    <w:rsid w:val="00412EBF"/>
    <w:rsid w:val="004131F0"/>
    <w:rsid w:val="00414DE5"/>
    <w:rsid w:val="0041537A"/>
    <w:rsid w:val="004154C5"/>
    <w:rsid w:val="004156D5"/>
    <w:rsid w:val="00417DC9"/>
    <w:rsid w:val="00420C5E"/>
    <w:rsid w:val="00421889"/>
    <w:rsid w:val="00421DA3"/>
    <w:rsid w:val="004221B0"/>
    <w:rsid w:val="004251A8"/>
    <w:rsid w:val="00425513"/>
    <w:rsid w:val="00425EB7"/>
    <w:rsid w:val="0042683E"/>
    <w:rsid w:val="004270A9"/>
    <w:rsid w:val="0042780F"/>
    <w:rsid w:val="00430009"/>
    <w:rsid w:val="0043022A"/>
    <w:rsid w:val="0043107D"/>
    <w:rsid w:val="004310DF"/>
    <w:rsid w:val="00431593"/>
    <w:rsid w:val="00433175"/>
    <w:rsid w:val="004337BC"/>
    <w:rsid w:val="0043444D"/>
    <w:rsid w:val="00434A35"/>
    <w:rsid w:val="00435E5A"/>
    <w:rsid w:val="0043630D"/>
    <w:rsid w:val="004369BF"/>
    <w:rsid w:val="004372AA"/>
    <w:rsid w:val="00437DA6"/>
    <w:rsid w:val="00440C0D"/>
    <w:rsid w:val="00441F22"/>
    <w:rsid w:val="00443644"/>
    <w:rsid w:val="00445453"/>
    <w:rsid w:val="00446730"/>
    <w:rsid w:val="00446FC9"/>
    <w:rsid w:val="004504F5"/>
    <w:rsid w:val="00450E8F"/>
    <w:rsid w:val="004518B5"/>
    <w:rsid w:val="00452B3C"/>
    <w:rsid w:val="004537D2"/>
    <w:rsid w:val="00453926"/>
    <w:rsid w:val="004539B5"/>
    <w:rsid w:val="00453E3C"/>
    <w:rsid w:val="00454566"/>
    <w:rsid w:val="004555FE"/>
    <w:rsid w:val="00457078"/>
    <w:rsid w:val="0045742D"/>
    <w:rsid w:val="00457AF8"/>
    <w:rsid w:val="00460733"/>
    <w:rsid w:val="004613AF"/>
    <w:rsid w:val="00463532"/>
    <w:rsid w:val="00463E6F"/>
    <w:rsid w:val="004644E0"/>
    <w:rsid w:val="0046573E"/>
    <w:rsid w:val="00465780"/>
    <w:rsid w:val="00465E23"/>
    <w:rsid w:val="00465FDE"/>
    <w:rsid w:val="00467327"/>
    <w:rsid w:val="0047099C"/>
    <w:rsid w:val="00470C64"/>
    <w:rsid w:val="004731AA"/>
    <w:rsid w:val="0047478E"/>
    <w:rsid w:val="00475D7F"/>
    <w:rsid w:val="00476C9F"/>
    <w:rsid w:val="00477BFD"/>
    <w:rsid w:val="00480312"/>
    <w:rsid w:val="004806E1"/>
    <w:rsid w:val="00481137"/>
    <w:rsid w:val="004817D1"/>
    <w:rsid w:val="00482475"/>
    <w:rsid w:val="00482A1C"/>
    <w:rsid w:val="00483088"/>
    <w:rsid w:val="00483AB1"/>
    <w:rsid w:val="00485BD7"/>
    <w:rsid w:val="00485CC7"/>
    <w:rsid w:val="0048676E"/>
    <w:rsid w:val="00486C5A"/>
    <w:rsid w:val="00487E5B"/>
    <w:rsid w:val="00487E76"/>
    <w:rsid w:val="004902DC"/>
    <w:rsid w:val="00490404"/>
    <w:rsid w:val="004904A1"/>
    <w:rsid w:val="0049119C"/>
    <w:rsid w:val="004923F5"/>
    <w:rsid w:val="004929DB"/>
    <w:rsid w:val="004949C0"/>
    <w:rsid w:val="00494E70"/>
    <w:rsid w:val="004953A4"/>
    <w:rsid w:val="004957CA"/>
    <w:rsid w:val="00495CAE"/>
    <w:rsid w:val="004969C1"/>
    <w:rsid w:val="00496BD1"/>
    <w:rsid w:val="00497374"/>
    <w:rsid w:val="0049752E"/>
    <w:rsid w:val="004A0258"/>
    <w:rsid w:val="004A2609"/>
    <w:rsid w:val="004A2950"/>
    <w:rsid w:val="004A555D"/>
    <w:rsid w:val="004B08C4"/>
    <w:rsid w:val="004B0DE1"/>
    <w:rsid w:val="004B137D"/>
    <w:rsid w:val="004B1597"/>
    <w:rsid w:val="004B20D0"/>
    <w:rsid w:val="004B2B3E"/>
    <w:rsid w:val="004B4790"/>
    <w:rsid w:val="004B547A"/>
    <w:rsid w:val="004B559A"/>
    <w:rsid w:val="004B60FD"/>
    <w:rsid w:val="004B67A8"/>
    <w:rsid w:val="004B7753"/>
    <w:rsid w:val="004C065C"/>
    <w:rsid w:val="004C0BA6"/>
    <w:rsid w:val="004C103F"/>
    <w:rsid w:val="004C227A"/>
    <w:rsid w:val="004C3CD4"/>
    <w:rsid w:val="004C56E2"/>
    <w:rsid w:val="004C5D28"/>
    <w:rsid w:val="004C6332"/>
    <w:rsid w:val="004C6DC9"/>
    <w:rsid w:val="004D04FC"/>
    <w:rsid w:val="004D0535"/>
    <w:rsid w:val="004D0A14"/>
    <w:rsid w:val="004D0EE9"/>
    <w:rsid w:val="004D300E"/>
    <w:rsid w:val="004D472C"/>
    <w:rsid w:val="004D49C7"/>
    <w:rsid w:val="004D5BD0"/>
    <w:rsid w:val="004D611D"/>
    <w:rsid w:val="004D6202"/>
    <w:rsid w:val="004D62D5"/>
    <w:rsid w:val="004D6DA8"/>
    <w:rsid w:val="004D740B"/>
    <w:rsid w:val="004E1EDF"/>
    <w:rsid w:val="004E2009"/>
    <w:rsid w:val="004E2ACE"/>
    <w:rsid w:val="004E310F"/>
    <w:rsid w:val="004E351F"/>
    <w:rsid w:val="004E40A5"/>
    <w:rsid w:val="004E4615"/>
    <w:rsid w:val="004E4BE1"/>
    <w:rsid w:val="004E53B6"/>
    <w:rsid w:val="004E6393"/>
    <w:rsid w:val="004E71F7"/>
    <w:rsid w:val="004E781D"/>
    <w:rsid w:val="004F01FD"/>
    <w:rsid w:val="004F079C"/>
    <w:rsid w:val="004F0912"/>
    <w:rsid w:val="004F12D9"/>
    <w:rsid w:val="004F3B2A"/>
    <w:rsid w:val="004F46BD"/>
    <w:rsid w:val="004F5574"/>
    <w:rsid w:val="004F6A50"/>
    <w:rsid w:val="00503D02"/>
    <w:rsid w:val="00504562"/>
    <w:rsid w:val="00504E95"/>
    <w:rsid w:val="00505823"/>
    <w:rsid w:val="00506C6B"/>
    <w:rsid w:val="00511056"/>
    <w:rsid w:val="00512087"/>
    <w:rsid w:val="005120BA"/>
    <w:rsid w:val="0051326A"/>
    <w:rsid w:val="00513B84"/>
    <w:rsid w:val="005141F9"/>
    <w:rsid w:val="00514421"/>
    <w:rsid w:val="00515B4B"/>
    <w:rsid w:val="00515EB4"/>
    <w:rsid w:val="00516093"/>
    <w:rsid w:val="00516DE5"/>
    <w:rsid w:val="0052065C"/>
    <w:rsid w:val="00522599"/>
    <w:rsid w:val="0052375F"/>
    <w:rsid w:val="0052536C"/>
    <w:rsid w:val="005255F5"/>
    <w:rsid w:val="005264EF"/>
    <w:rsid w:val="005310E9"/>
    <w:rsid w:val="005316FB"/>
    <w:rsid w:val="00531AE8"/>
    <w:rsid w:val="00532AFF"/>
    <w:rsid w:val="00532EE0"/>
    <w:rsid w:val="00533794"/>
    <w:rsid w:val="00534436"/>
    <w:rsid w:val="00534ACE"/>
    <w:rsid w:val="005359BF"/>
    <w:rsid w:val="00535B53"/>
    <w:rsid w:val="005369F5"/>
    <w:rsid w:val="00542583"/>
    <w:rsid w:val="00542AA0"/>
    <w:rsid w:val="00546C6A"/>
    <w:rsid w:val="0055041E"/>
    <w:rsid w:val="00550F5B"/>
    <w:rsid w:val="0055135D"/>
    <w:rsid w:val="00551893"/>
    <w:rsid w:val="0055207A"/>
    <w:rsid w:val="0055260A"/>
    <w:rsid w:val="00553513"/>
    <w:rsid w:val="005564C1"/>
    <w:rsid w:val="00556C8A"/>
    <w:rsid w:val="005572C9"/>
    <w:rsid w:val="00560D05"/>
    <w:rsid w:val="005617E8"/>
    <w:rsid w:val="00562C69"/>
    <w:rsid w:val="00562EEA"/>
    <w:rsid w:val="0056300B"/>
    <w:rsid w:val="00563462"/>
    <w:rsid w:val="0056484F"/>
    <w:rsid w:val="0056543E"/>
    <w:rsid w:val="00566CFD"/>
    <w:rsid w:val="005672EA"/>
    <w:rsid w:val="00567C76"/>
    <w:rsid w:val="00570598"/>
    <w:rsid w:val="00571186"/>
    <w:rsid w:val="005718D8"/>
    <w:rsid w:val="00571FF1"/>
    <w:rsid w:val="00572B9A"/>
    <w:rsid w:val="00573268"/>
    <w:rsid w:val="005742E7"/>
    <w:rsid w:val="00575A8F"/>
    <w:rsid w:val="00575B9A"/>
    <w:rsid w:val="0057675C"/>
    <w:rsid w:val="00576812"/>
    <w:rsid w:val="00580050"/>
    <w:rsid w:val="005808FB"/>
    <w:rsid w:val="00580D26"/>
    <w:rsid w:val="005815A4"/>
    <w:rsid w:val="0058182B"/>
    <w:rsid w:val="00582D55"/>
    <w:rsid w:val="0058353B"/>
    <w:rsid w:val="005837BD"/>
    <w:rsid w:val="0058397E"/>
    <w:rsid w:val="00584119"/>
    <w:rsid w:val="00587AD8"/>
    <w:rsid w:val="005900E4"/>
    <w:rsid w:val="00590188"/>
    <w:rsid w:val="0059200F"/>
    <w:rsid w:val="005921C4"/>
    <w:rsid w:val="00593B66"/>
    <w:rsid w:val="0059414A"/>
    <w:rsid w:val="00596149"/>
    <w:rsid w:val="005A146F"/>
    <w:rsid w:val="005A409B"/>
    <w:rsid w:val="005A4F16"/>
    <w:rsid w:val="005A52D3"/>
    <w:rsid w:val="005A53B9"/>
    <w:rsid w:val="005A68FC"/>
    <w:rsid w:val="005A6C97"/>
    <w:rsid w:val="005A6D4B"/>
    <w:rsid w:val="005B0EAB"/>
    <w:rsid w:val="005B1484"/>
    <w:rsid w:val="005B4FC6"/>
    <w:rsid w:val="005B79A2"/>
    <w:rsid w:val="005C07B7"/>
    <w:rsid w:val="005C29D1"/>
    <w:rsid w:val="005C2B48"/>
    <w:rsid w:val="005C56E6"/>
    <w:rsid w:val="005C56EB"/>
    <w:rsid w:val="005C5A10"/>
    <w:rsid w:val="005C6F98"/>
    <w:rsid w:val="005D057E"/>
    <w:rsid w:val="005D07F6"/>
    <w:rsid w:val="005D22F2"/>
    <w:rsid w:val="005D298B"/>
    <w:rsid w:val="005D3BA3"/>
    <w:rsid w:val="005D3DB2"/>
    <w:rsid w:val="005D4892"/>
    <w:rsid w:val="005D545C"/>
    <w:rsid w:val="005D553D"/>
    <w:rsid w:val="005D56FE"/>
    <w:rsid w:val="005D5962"/>
    <w:rsid w:val="005D61FE"/>
    <w:rsid w:val="005D6768"/>
    <w:rsid w:val="005D6E00"/>
    <w:rsid w:val="005D6FC6"/>
    <w:rsid w:val="005E1DEA"/>
    <w:rsid w:val="005E42C8"/>
    <w:rsid w:val="005E4E38"/>
    <w:rsid w:val="005E564B"/>
    <w:rsid w:val="005E61B7"/>
    <w:rsid w:val="005E72E9"/>
    <w:rsid w:val="005F00BD"/>
    <w:rsid w:val="005F103C"/>
    <w:rsid w:val="005F378F"/>
    <w:rsid w:val="005F3806"/>
    <w:rsid w:val="005F68A5"/>
    <w:rsid w:val="00600C40"/>
    <w:rsid w:val="00601880"/>
    <w:rsid w:val="00602AE4"/>
    <w:rsid w:val="00602DA1"/>
    <w:rsid w:val="0060401A"/>
    <w:rsid w:val="006043A7"/>
    <w:rsid w:val="0060459D"/>
    <w:rsid w:val="0060505F"/>
    <w:rsid w:val="0061035F"/>
    <w:rsid w:val="006110D0"/>
    <w:rsid w:val="0061210C"/>
    <w:rsid w:val="0061233A"/>
    <w:rsid w:val="006139B1"/>
    <w:rsid w:val="0061507A"/>
    <w:rsid w:val="006156C0"/>
    <w:rsid w:val="00616432"/>
    <w:rsid w:val="006170E9"/>
    <w:rsid w:val="0061749A"/>
    <w:rsid w:val="0061770E"/>
    <w:rsid w:val="00617FB7"/>
    <w:rsid w:val="0062047C"/>
    <w:rsid w:val="0062090D"/>
    <w:rsid w:val="00621C45"/>
    <w:rsid w:val="0062361D"/>
    <w:rsid w:val="00623AA2"/>
    <w:rsid w:val="00624172"/>
    <w:rsid w:val="00624438"/>
    <w:rsid w:val="00624FEF"/>
    <w:rsid w:val="00625D1C"/>
    <w:rsid w:val="00626FBA"/>
    <w:rsid w:val="00631DA0"/>
    <w:rsid w:val="0063254F"/>
    <w:rsid w:val="00632678"/>
    <w:rsid w:val="006342D0"/>
    <w:rsid w:val="006344F0"/>
    <w:rsid w:val="006407AE"/>
    <w:rsid w:val="006417B6"/>
    <w:rsid w:val="00641E0A"/>
    <w:rsid w:val="00642491"/>
    <w:rsid w:val="00642CE4"/>
    <w:rsid w:val="00643459"/>
    <w:rsid w:val="0064417E"/>
    <w:rsid w:val="006475DC"/>
    <w:rsid w:val="00651088"/>
    <w:rsid w:val="00651611"/>
    <w:rsid w:val="006520C2"/>
    <w:rsid w:val="00655C35"/>
    <w:rsid w:val="00656700"/>
    <w:rsid w:val="00660B04"/>
    <w:rsid w:val="006632EF"/>
    <w:rsid w:val="00663391"/>
    <w:rsid w:val="00663F89"/>
    <w:rsid w:val="0066500D"/>
    <w:rsid w:val="00665FA5"/>
    <w:rsid w:val="0067085D"/>
    <w:rsid w:val="00671864"/>
    <w:rsid w:val="0067285B"/>
    <w:rsid w:val="00673BBD"/>
    <w:rsid w:val="00674D09"/>
    <w:rsid w:val="00675400"/>
    <w:rsid w:val="00675DB4"/>
    <w:rsid w:val="00676694"/>
    <w:rsid w:val="00676726"/>
    <w:rsid w:val="00676930"/>
    <w:rsid w:val="0067722E"/>
    <w:rsid w:val="00677823"/>
    <w:rsid w:val="0068169F"/>
    <w:rsid w:val="00683D5E"/>
    <w:rsid w:val="00684591"/>
    <w:rsid w:val="00686AF1"/>
    <w:rsid w:val="0069177E"/>
    <w:rsid w:val="00691C09"/>
    <w:rsid w:val="00691EB3"/>
    <w:rsid w:val="006935C2"/>
    <w:rsid w:val="006954D3"/>
    <w:rsid w:val="006964DB"/>
    <w:rsid w:val="006965D4"/>
    <w:rsid w:val="00697448"/>
    <w:rsid w:val="006A0EA8"/>
    <w:rsid w:val="006A214C"/>
    <w:rsid w:val="006A2691"/>
    <w:rsid w:val="006A283F"/>
    <w:rsid w:val="006A2A77"/>
    <w:rsid w:val="006A2F90"/>
    <w:rsid w:val="006A306C"/>
    <w:rsid w:val="006A450B"/>
    <w:rsid w:val="006A4A63"/>
    <w:rsid w:val="006A5960"/>
    <w:rsid w:val="006A5D4B"/>
    <w:rsid w:val="006A5F6E"/>
    <w:rsid w:val="006A6034"/>
    <w:rsid w:val="006A6283"/>
    <w:rsid w:val="006A6449"/>
    <w:rsid w:val="006A6C78"/>
    <w:rsid w:val="006B03FF"/>
    <w:rsid w:val="006B1421"/>
    <w:rsid w:val="006B3119"/>
    <w:rsid w:val="006B3880"/>
    <w:rsid w:val="006B3A9A"/>
    <w:rsid w:val="006B45B4"/>
    <w:rsid w:val="006B5210"/>
    <w:rsid w:val="006B64EF"/>
    <w:rsid w:val="006B7554"/>
    <w:rsid w:val="006B76D5"/>
    <w:rsid w:val="006C0C4E"/>
    <w:rsid w:val="006C1D44"/>
    <w:rsid w:val="006C211B"/>
    <w:rsid w:val="006C242D"/>
    <w:rsid w:val="006C261E"/>
    <w:rsid w:val="006C26D2"/>
    <w:rsid w:val="006C28DF"/>
    <w:rsid w:val="006C2B6F"/>
    <w:rsid w:val="006C302F"/>
    <w:rsid w:val="006C32C6"/>
    <w:rsid w:val="006C38F1"/>
    <w:rsid w:val="006C420C"/>
    <w:rsid w:val="006C607D"/>
    <w:rsid w:val="006C6CBE"/>
    <w:rsid w:val="006C726F"/>
    <w:rsid w:val="006C78A1"/>
    <w:rsid w:val="006D04A2"/>
    <w:rsid w:val="006D0CC6"/>
    <w:rsid w:val="006D2FC8"/>
    <w:rsid w:val="006D3D43"/>
    <w:rsid w:val="006D3EF7"/>
    <w:rsid w:val="006D5C76"/>
    <w:rsid w:val="006D7A7E"/>
    <w:rsid w:val="006E126D"/>
    <w:rsid w:val="006E1AB7"/>
    <w:rsid w:val="006E1C75"/>
    <w:rsid w:val="006E2078"/>
    <w:rsid w:val="006E2762"/>
    <w:rsid w:val="006E3ED3"/>
    <w:rsid w:val="006E406F"/>
    <w:rsid w:val="006E5CFA"/>
    <w:rsid w:val="006F12B6"/>
    <w:rsid w:val="006F1606"/>
    <w:rsid w:val="006F164C"/>
    <w:rsid w:val="006F2B33"/>
    <w:rsid w:val="006F31EA"/>
    <w:rsid w:val="006F3D1C"/>
    <w:rsid w:val="006F4021"/>
    <w:rsid w:val="006F5A54"/>
    <w:rsid w:val="006F5D9F"/>
    <w:rsid w:val="006F5F1E"/>
    <w:rsid w:val="006F6774"/>
    <w:rsid w:val="006F6C9F"/>
    <w:rsid w:val="006F75AB"/>
    <w:rsid w:val="006F7687"/>
    <w:rsid w:val="006F7880"/>
    <w:rsid w:val="006F7C3D"/>
    <w:rsid w:val="00700755"/>
    <w:rsid w:val="007010F7"/>
    <w:rsid w:val="0070206D"/>
    <w:rsid w:val="0070211B"/>
    <w:rsid w:val="00703CB0"/>
    <w:rsid w:val="0070467C"/>
    <w:rsid w:val="00704B71"/>
    <w:rsid w:val="00705449"/>
    <w:rsid w:val="007055C7"/>
    <w:rsid w:val="00707869"/>
    <w:rsid w:val="00707D86"/>
    <w:rsid w:val="0071015E"/>
    <w:rsid w:val="007103EE"/>
    <w:rsid w:val="00712AC7"/>
    <w:rsid w:val="007138F0"/>
    <w:rsid w:val="007172F3"/>
    <w:rsid w:val="00717794"/>
    <w:rsid w:val="00723852"/>
    <w:rsid w:val="007248A7"/>
    <w:rsid w:val="007260D1"/>
    <w:rsid w:val="0072786A"/>
    <w:rsid w:val="00727BDE"/>
    <w:rsid w:val="0073015F"/>
    <w:rsid w:val="00733C7A"/>
    <w:rsid w:val="00734744"/>
    <w:rsid w:val="00734FE3"/>
    <w:rsid w:val="007368DE"/>
    <w:rsid w:val="00736ADE"/>
    <w:rsid w:val="00737638"/>
    <w:rsid w:val="007377F5"/>
    <w:rsid w:val="0074075E"/>
    <w:rsid w:val="0074079C"/>
    <w:rsid w:val="00741164"/>
    <w:rsid w:val="0074202A"/>
    <w:rsid w:val="00743218"/>
    <w:rsid w:val="0074566F"/>
    <w:rsid w:val="00746A84"/>
    <w:rsid w:val="00746D42"/>
    <w:rsid w:val="00746D43"/>
    <w:rsid w:val="00747FEC"/>
    <w:rsid w:val="007545BD"/>
    <w:rsid w:val="00754D9A"/>
    <w:rsid w:val="0075736F"/>
    <w:rsid w:val="00757387"/>
    <w:rsid w:val="00762C00"/>
    <w:rsid w:val="007641E6"/>
    <w:rsid w:val="0076601B"/>
    <w:rsid w:val="00767485"/>
    <w:rsid w:val="00767B08"/>
    <w:rsid w:val="00770E0C"/>
    <w:rsid w:val="00771654"/>
    <w:rsid w:val="00772033"/>
    <w:rsid w:val="00772B56"/>
    <w:rsid w:val="007731CA"/>
    <w:rsid w:val="00773F83"/>
    <w:rsid w:val="00774D87"/>
    <w:rsid w:val="00775FBF"/>
    <w:rsid w:val="00776D29"/>
    <w:rsid w:val="00777976"/>
    <w:rsid w:val="00780DBE"/>
    <w:rsid w:val="00780FDF"/>
    <w:rsid w:val="007811E1"/>
    <w:rsid w:val="007818E1"/>
    <w:rsid w:val="00782B46"/>
    <w:rsid w:val="0078323A"/>
    <w:rsid w:val="00783698"/>
    <w:rsid w:val="007846C9"/>
    <w:rsid w:val="007856F1"/>
    <w:rsid w:val="00787EBD"/>
    <w:rsid w:val="0079029C"/>
    <w:rsid w:val="00790402"/>
    <w:rsid w:val="00790447"/>
    <w:rsid w:val="00790D3A"/>
    <w:rsid w:val="007922AD"/>
    <w:rsid w:val="00792EBB"/>
    <w:rsid w:val="00793EFC"/>
    <w:rsid w:val="007943D5"/>
    <w:rsid w:val="007944E1"/>
    <w:rsid w:val="00794BA0"/>
    <w:rsid w:val="00794C92"/>
    <w:rsid w:val="00795983"/>
    <w:rsid w:val="007978A1"/>
    <w:rsid w:val="00797948"/>
    <w:rsid w:val="00797E70"/>
    <w:rsid w:val="007A05B5"/>
    <w:rsid w:val="007A2E40"/>
    <w:rsid w:val="007A2E49"/>
    <w:rsid w:val="007A2FE2"/>
    <w:rsid w:val="007A491F"/>
    <w:rsid w:val="007A4D21"/>
    <w:rsid w:val="007A587F"/>
    <w:rsid w:val="007A6803"/>
    <w:rsid w:val="007A7AFF"/>
    <w:rsid w:val="007B1990"/>
    <w:rsid w:val="007B1F9D"/>
    <w:rsid w:val="007B2318"/>
    <w:rsid w:val="007B300A"/>
    <w:rsid w:val="007B526F"/>
    <w:rsid w:val="007B5F3F"/>
    <w:rsid w:val="007B6E3D"/>
    <w:rsid w:val="007B7FC9"/>
    <w:rsid w:val="007C1945"/>
    <w:rsid w:val="007C45EF"/>
    <w:rsid w:val="007C5234"/>
    <w:rsid w:val="007C741D"/>
    <w:rsid w:val="007C7998"/>
    <w:rsid w:val="007D00BB"/>
    <w:rsid w:val="007D0573"/>
    <w:rsid w:val="007D3804"/>
    <w:rsid w:val="007D4BA9"/>
    <w:rsid w:val="007D54B6"/>
    <w:rsid w:val="007D59DD"/>
    <w:rsid w:val="007D5AAF"/>
    <w:rsid w:val="007D6776"/>
    <w:rsid w:val="007D6B21"/>
    <w:rsid w:val="007D7AF0"/>
    <w:rsid w:val="007D7B7D"/>
    <w:rsid w:val="007D7C6E"/>
    <w:rsid w:val="007E04FE"/>
    <w:rsid w:val="007E1F6A"/>
    <w:rsid w:val="007E3280"/>
    <w:rsid w:val="007E38F2"/>
    <w:rsid w:val="007E5979"/>
    <w:rsid w:val="007E6E60"/>
    <w:rsid w:val="007E6EBF"/>
    <w:rsid w:val="007E74EC"/>
    <w:rsid w:val="007F074C"/>
    <w:rsid w:val="007F098F"/>
    <w:rsid w:val="007F3473"/>
    <w:rsid w:val="007F3AF1"/>
    <w:rsid w:val="007F4B7A"/>
    <w:rsid w:val="007F514F"/>
    <w:rsid w:val="007F5279"/>
    <w:rsid w:val="007F542A"/>
    <w:rsid w:val="007F6951"/>
    <w:rsid w:val="007F6EBF"/>
    <w:rsid w:val="007F6F04"/>
    <w:rsid w:val="007F72E0"/>
    <w:rsid w:val="007F783C"/>
    <w:rsid w:val="00800003"/>
    <w:rsid w:val="008003C5"/>
    <w:rsid w:val="00801C6B"/>
    <w:rsid w:val="00802282"/>
    <w:rsid w:val="00802E13"/>
    <w:rsid w:val="00803B33"/>
    <w:rsid w:val="00803B9D"/>
    <w:rsid w:val="00805581"/>
    <w:rsid w:val="00805E71"/>
    <w:rsid w:val="00806024"/>
    <w:rsid w:val="00807E2B"/>
    <w:rsid w:val="00810429"/>
    <w:rsid w:val="00810638"/>
    <w:rsid w:val="008131BE"/>
    <w:rsid w:val="008133BE"/>
    <w:rsid w:val="008141A7"/>
    <w:rsid w:val="0081606C"/>
    <w:rsid w:val="00817083"/>
    <w:rsid w:val="00817521"/>
    <w:rsid w:val="008179A2"/>
    <w:rsid w:val="00820694"/>
    <w:rsid w:val="00820981"/>
    <w:rsid w:val="008218BE"/>
    <w:rsid w:val="008224F9"/>
    <w:rsid w:val="00822600"/>
    <w:rsid w:val="0082311E"/>
    <w:rsid w:val="00823501"/>
    <w:rsid w:val="0082387B"/>
    <w:rsid w:val="00823EFA"/>
    <w:rsid w:val="00824807"/>
    <w:rsid w:val="00824CED"/>
    <w:rsid w:val="00824EBA"/>
    <w:rsid w:val="00826402"/>
    <w:rsid w:val="00827105"/>
    <w:rsid w:val="0082760E"/>
    <w:rsid w:val="00831AB0"/>
    <w:rsid w:val="00834B71"/>
    <w:rsid w:val="00835813"/>
    <w:rsid w:val="0083611D"/>
    <w:rsid w:val="00837469"/>
    <w:rsid w:val="008406EA"/>
    <w:rsid w:val="008417D3"/>
    <w:rsid w:val="00841937"/>
    <w:rsid w:val="00841A56"/>
    <w:rsid w:val="00841D5D"/>
    <w:rsid w:val="00843900"/>
    <w:rsid w:val="00844607"/>
    <w:rsid w:val="00844B79"/>
    <w:rsid w:val="00844FE8"/>
    <w:rsid w:val="00845D97"/>
    <w:rsid w:val="008475AB"/>
    <w:rsid w:val="008514E2"/>
    <w:rsid w:val="00851B49"/>
    <w:rsid w:val="008555AC"/>
    <w:rsid w:val="00855A98"/>
    <w:rsid w:val="008566F7"/>
    <w:rsid w:val="00857339"/>
    <w:rsid w:val="00863D92"/>
    <w:rsid w:val="00864B7F"/>
    <w:rsid w:val="00864F7E"/>
    <w:rsid w:val="00865671"/>
    <w:rsid w:val="008659CB"/>
    <w:rsid w:val="00865AF8"/>
    <w:rsid w:val="00866288"/>
    <w:rsid w:val="00867358"/>
    <w:rsid w:val="00867746"/>
    <w:rsid w:val="00870380"/>
    <w:rsid w:val="00870506"/>
    <w:rsid w:val="00872E86"/>
    <w:rsid w:val="00872F45"/>
    <w:rsid w:val="008737E1"/>
    <w:rsid w:val="00873E86"/>
    <w:rsid w:val="00874FF3"/>
    <w:rsid w:val="00876AD2"/>
    <w:rsid w:val="00877520"/>
    <w:rsid w:val="0087799E"/>
    <w:rsid w:val="008801F8"/>
    <w:rsid w:val="008811A1"/>
    <w:rsid w:val="00882219"/>
    <w:rsid w:val="008842FB"/>
    <w:rsid w:val="00884C0D"/>
    <w:rsid w:val="008851F9"/>
    <w:rsid w:val="00885FB6"/>
    <w:rsid w:val="00886AF8"/>
    <w:rsid w:val="00887786"/>
    <w:rsid w:val="00891173"/>
    <w:rsid w:val="0089201C"/>
    <w:rsid w:val="00892628"/>
    <w:rsid w:val="00893213"/>
    <w:rsid w:val="00893264"/>
    <w:rsid w:val="0089413C"/>
    <w:rsid w:val="008945C5"/>
    <w:rsid w:val="00894D02"/>
    <w:rsid w:val="008965CE"/>
    <w:rsid w:val="00896ECB"/>
    <w:rsid w:val="00896F31"/>
    <w:rsid w:val="00897061"/>
    <w:rsid w:val="00897955"/>
    <w:rsid w:val="00897B92"/>
    <w:rsid w:val="008A04A7"/>
    <w:rsid w:val="008A0F25"/>
    <w:rsid w:val="008A1A80"/>
    <w:rsid w:val="008A221F"/>
    <w:rsid w:val="008A2A6C"/>
    <w:rsid w:val="008A30BE"/>
    <w:rsid w:val="008A34BB"/>
    <w:rsid w:val="008A35C4"/>
    <w:rsid w:val="008A3778"/>
    <w:rsid w:val="008A4387"/>
    <w:rsid w:val="008A581C"/>
    <w:rsid w:val="008A6075"/>
    <w:rsid w:val="008A69A5"/>
    <w:rsid w:val="008A70AA"/>
    <w:rsid w:val="008A73A6"/>
    <w:rsid w:val="008A7B3C"/>
    <w:rsid w:val="008B091C"/>
    <w:rsid w:val="008B0ACB"/>
    <w:rsid w:val="008B0E3C"/>
    <w:rsid w:val="008B122A"/>
    <w:rsid w:val="008B1B94"/>
    <w:rsid w:val="008B1F0D"/>
    <w:rsid w:val="008B235F"/>
    <w:rsid w:val="008B2527"/>
    <w:rsid w:val="008B3202"/>
    <w:rsid w:val="008B3E0C"/>
    <w:rsid w:val="008B4423"/>
    <w:rsid w:val="008B5017"/>
    <w:rsid w:val="008B62BA"/>
    <w:rsid w:val="008B6378"/>
    <w:rsid w:val="008B75A3"/>
    <w:rsid w:val="008B79DD"/>
    <w:rsid w:val="008C0B0D"/>
    <w:rsid w:val="008C0EA6"/>
    <w:rsid w:val="008C2251"/>
    <w:rsid w:val="008C2412"/>
    <w:rsid w:val="008C303A"/>
    <w:rsid w:val="008C34B5"/>
    <w:rsid w:val="008C4734"/>
    <w:rsid w:val="008C5068"/>
    <w:rsid w:val="008C5287"/>
    <w:rsid w:val="008C6A10"/>
    <w:rsid w:val="008D06AD"/>
    <w:rsid w:val="008D26D6"/>
    <w:rsid w:val="008D3622"/>
    <w:rsid w:val="008D56B2"/>
    <w:rsid w:val="008D5841"/>
    <w:rsid w:val="008D5B76"/>
    <w:rsid w:val="008D5C82"/>
    <w:rsid w:val="008E1C89"/>
    <w:rsid w:val="008E3428"/>
    <w:rsid w:val="008E6576"/>
    <w:rsid w:val="008E6BEE"/>
    <w:rsid w:val="008E6C94"/>
    <w:rsid w:val="008F0079"/>
    <w:rsid w:val="008F3555"/>
    <w:rsid w:val="008F512F"/>
    <w:rsid w:val="008F5938"/>
    <w:rsid w:val="008F688A"/>
    <w:rsid w:val="008F70D7"/>
    <w:rsid w:val="009008A3"/>
    <w:rsid w:val="00900B6C"/>
    <w:rsid w:val="00902F2E"/>
    <w:rsid w:val="009031EB"/>
    <w:rsid w:val="009032A4"/>
    <w:rsid w:val="009036BB"/>
    <w:rsid w:val="00905589"/>
    <w:rsid w:val="009073AE"/>
    <w:rsid w:val="00910827"/>
    <w:rsid w:val="00911A50"/>
    <w:rsid w:val="00912172"/>
    <w:rsid w:val="009121CA"/>
    <w:rsid w:val="009131EC"/>
    <w:rsid w:val="00913DE6"/>
    <w:rsid w:val="0091666A"/>
    <w:rsid w:val="009167F4"/>
    <w:rsid w:val="00916A1C"/>
    <w:rsid w:val="00916A91"/>
    <w:rsid w:val="00917297"/>
    <w:rsid w:val="00920ABD"/>
    <w:rsid w:val="00920C36"/>
    <w:rsid w:val="00920CA6"/>
    <w:rsid w:val="00922B71"/>
    <w:rsid w:val="00923F1D"/>
    <w:rsid w:val="00924F6E"/>
    <w:rsid w:val="0092536B"/>
    <w:rsid w:val="00925523"/>
    <w:rsid w:val="00927B42"/>
    <w:rsid w:val="0093079F"/>
    <w:rsid w:val="00931D92"/>
    <w:rsid w:val="009321FE"/>
    <w:rsid w:val="009328EA"/>
    <w:rsid w:val="00932D5D"/>
    <w:rsid w:val="00934CD0"/>
    <w:rsid w:val="00934F07"/>
    <w:rsid w:val="00935317"/>
    <w:rsid w:val="00936723"/>
    <w:rsid w:val="00937D4B"/>
    <w:rsid w:val="0094170E"/>
    <w:rsid w:val="00941CBD"/>
    <w:rsid w:val="00941D0F"/>
    <w:rsid w:val="00942666"/>
    <w:rsid w:val="00942D95"/>
    <w:rsid w:val="0094334E"/>
    <w:rsid w:val="00944C88"/>
    <w:rsid w:val="00946299"/>
    <w:rsid w:val="00946649"/>
    <w:rsid w:val="00946B38"/>
    <w:rsid w:val="00946EAA"/>
    <w:rsid w:val="00947201"/>
    <w:rsid w:val="00947632"/>
    <w:rsid w:val="0095041E"/>
    <w:rsid w:val="00950E48"/>
    <w:rsid w:val="00951D1E"/>
    <w:rsid w:val="0095270F"/>
    <w:rsid w:val="009552C0"/>
    <w:rsid w:val="009567AB"/>
    <w:rsid w:val="009621FE"/>
    <w:rsid w:val="00962D2E"/>
    <w:rsid w:val="00962E0E"/>
    <w:rsid w:val="00963EE2"/>
    <w:rsid w:val="0096480D"/>
    <w:rsid w:val="00965304"/>
    <w:rsid w:val="0096709B"/>
    <w:rsid w:val="0096713C"/>
    <w:rsid w:val="00971033"/>
    <w:rsid w:val="00971138"/>
    <w:rsid w:val="00971400"/>
    <w:rsid w:val="0097176E"/>
    <w:rsid w:val="0097189F"/>
    <w:rsid w:val="00972E33"/>
    <w:rsid w:val="00972F73"/>
    <w:rsid w:val="009730DE"/>
    <w:rsid w:val="00973A84"/>
    <w:rsid w:val="00975604"/>
    <w:rsid w:val="00980973"/>
    <w:rsid w:val="00981518"/>
    <w:rsid w:val="00982FBA"/>
    <w:rsid w:val="00983B77"/>
    <w:rsid w:val="0098412F"/>
    <w:rsid w:val="009853D1"/>
    <w:rsid w:val="00986D40"/>
    <w:rsid w:val="0098795D"/>
    <w:rsid w:val="00987B5F"/>
    <w:rsid w:val="009900C2"/>
    <w:rsid w:val="00991482"/>
    <w:rsid w:val="00991FDD"/>
    <w:rsid w:val="0099277C"/>
    <w:rsid w:val="00993EF7"/>
    <w:rsid w:val="009945B1"/>
    <w:rsid w:val="009968A9"/>
    <w:rsid w:val="00996B99"/>
    <w:rsid w:val="00997DA4"/>
    <w:rsid w:val="009A0901"/>
    <w:rsid w:val="009A1D1F"/>
    <w:rsid w:val="009A3631"/>
    <w:rsid w:val="009A3E29"/>
    <w:rsid w:val="009A4FEA"/>
    <w:rsid w:val="009A509F"/>
    <w:rsid w:val="009A532C"/>
    <w:rsid w:val="009A73D2"/>
    <w:rsid w:val="009B02EC"/>
    <w:rsid w:val="009B19FF"/>
    <w:rsid w:val="009B3887"/>
    <w:rsid w:val="009B38A4"/>
    <w:rsid w:val="009B524C"/>
    <w:rsid w:val="009B548A"/>
    <w:rsid w:val="009B57E4"/>
    <w:rsid w:val="009B7E4C"/>
    <w:rsid w:val="009C1DD3"/>
    <w:rsid w:val="009C20CC"/>
    <w:rsid w:val="009C3FCB"/>
    <w:rsid w:val="009C5A11"/>
    <w:rsid w:val="009C5D9F"/>
    <w:rsid w:val="009C6442"/>
    <w:rsid w:val="009C69A0"/>
    <w:rsid w:val="009D1AFF"/>
    <w:rsid w:val="009D2F91"/>
    <w:rsid w:val="009D3841"/>
    <w:rsid w:val="009D3BB7"/>
    <w:rsid w:val="009D3D58"/>
    <w:rsid w:val="009D49C5"/>
    <w:rsid w:val="009D4AAC"/>
    <w:rsid w:val="009D576E"/>
    <w:rsid w:val="009D594F"/>
    <w:rsid w:val="009E0B75"/>
    <w:rsid w:val="009E2C5B"/>
    <w:rsid w:val="009E3008"/>
    <w:rsid w:val="009E3AFC"/>
    <w:rsid w:val="009E43CA"/>
    <w:rsid w:val="009E45D2"/>
    <w:rsid w:val="009E45FA"/>
    <w:rsid w:val="009E6D75"/>
    <w:rsid w:val="009E7643"/>
    <w:rsid w:val="009F0F08"/>
    <w:rsid w:val="009F13DB"/>
    <w:rsid w:val="009F1DA8"/>
    <w:rsid w:val="009F1FCB"/>
    <w:rsid w:val="009F279C"/>
    <w:rsid w:val="009F4777"/>
    <w:rsid w:val="009F4984"/>
    <w:rsid w:val="009F7104"/>
    <w:rsid w:val="009F7E1B"/>
    <w:rsid w:val="009F7E97"/>
    <w:rsid w:val="00A01A29"/>
    <w:rsid w:val="00A028CD"/>
    <w:rsid w:val="00A04CC6"/>
    <w:rsid w:val="00A0721C"/>
    <w:rsid w:val="00A0729E"/>
    <w:rsid w:val="00A07581"/>
    <w:rsid w:val="00A07775"/>
    <w:rsid w:val="00A07A8D"/>
    <w:rsid w:val="00A07D0D"/>
    <w:rsid w:val="00A120A7"/>
    <w:rsid w:val="00A12D20"/>
    <w:rsid w:val="00A1489E"/>
    <w:rsid w:val="00A1508F"/>
    <w:rsid w:val="00A16059"/>
    <w:rsid w:val="00A16309"/>
    <w:rsid w:val="00A1733F"/>
    <w:rsid w:val="00A17717"/>
    <w:rsid w:val="00A20087"/>
    <w:rsid w:val="00A22013"/>
    <w:rsid w:val="00A229E6"/>
    <w:rsid w:val="00A23960"/>
    <w:rsid w:val="00A24679"/>
    <w:rsid w:val="00A261CE"/>
    <w:rsid w:val="00A2645E"/>
    <w:rsid w:val="00A27853"/>
    <w:rsid w:val="00A30097"/>
    <w:rsid w:val="00A30324"/>
    <w:rsid w:val="00A31581"/>
    <w:rsid w:val="00A32064"/>
    <w:rsid w:val="00A329F8"/>
    <w:rsid w:val="00A33253"/>
    <w:rsid w:val="00A3406A"/>
    <w:rsid w:val="00A3408E"/>
    <w:rsid w:val="00A3468E"/>
    <w:rsid w:val="00A34BC9"/>
    <w:rsid w:val="00A34FE5"/>
    <w:rsid w:val="00A350F6"/>
    <w:rsid w:val="00A35763"/>
    <w:rsid w:val="00A3617D"/>
    <w:rsid w:val="00A37286"/>
    <w:rsid w:val="00A4078A"/>
    <w:rsid w:val="00A4329E"/>
    <w:rsid w:val="00A43509"/>
    <w:rsid w:val="00A44070"/>
    <w:rsid w:val="00A447C2"/>
    <w:rsid w:val="00A44859"/>
    <w:rsid w:val="00A457AA"/>
    <w:rsid w:val="00A46371"/>
    <w:rsid w:val="00A46479"/>
    <w:rsid w:val="00A47407"/>
    <w:rsid w:val="00A50305"/>
    <w:rsid w:val="00A50590"/>
    <w:rsid w:val="00A53247"/>
    <w:rsid w:val="00A5346E"/>
    <w:rsid w:val="00A53899"/>
    <w:rsid w:val="00A53C93"/>
    <w:rsid w:val="00A55230"/>
    <w:rsid w:val="00A55DC3"/>
    <w:rsid w:val="00A56094"/>
    <w:rsid w:val="00A56130"/>
    <w:rsid w:val="00A56EC8"/>
    <w:rsid w:val="00A57405"/>
    <w:rsid w:val="00A579BB"/>
    <w:rsid w:val="00A608EF"/>
    <w:rsid w:val="00A60BF0"/>
    <w:rsid w:val="00A62007"/>
    <w:rsid w:val="00A63455"/>
    <w:rsid w:val="00A64C71"/>
    <w:rsid w:val="00A65F7C"/>
    <w:rsid w:val="00A66705"/>
    <w:rsid w:val="00A6710C"/>
    <w:rsid w:val="00A6713B"/>
    <w:rsid w:val="00A67F81"/>
    <w:rsid w:val="00A71D9D"/>
    <w:rsid w:val="00A72445"/>
    <w:rsid w:val="00A72575"/>
    <w:rsid w:val="00A72A97"/>
    <w:rsid w:val="00A738A4"/>
    <w:rsid w:val="00A7585A"/>
    <w:rsid w:val="00A80D5D"/>
    <w:rsid w:val="00A8162D"/>
    <w:rsid w:val="00A8210D"/>
    <w:rsid w:val="00A8244B"/>
    <w:rsid w:val="00A824F8"/>
    <w:rsid w:val="00A82621"/>
    <w:rsid w:val="00A8328F"/>
    <w:rsid w:val="00A836A5"/>
    <w:rsid w:val="00A85ADA"/>
    <w:rsid w:val="00A86D69"/>
    <w:rsid w:val="00A87B4A"/>
    <w:rsid w:val="00A90A62"/>
    <w:rsid w:val="00A9228B"/>
    <w:rsid w:val="00A95CFA"/>
    <w:rsid w:val="00A961D1"/>
    <w:rsid w:val="00A96343"/>
    <w:rsid w:val="00A96EDA"/>
    <w:rsid w:val="00A97F85"/>
    <w:rsid w:val="00AA02C3"/>
    <w:rsid w:val="00AA1205"/>
    <w:rsid w:val="00AA1574"/>
    <w:rsid w:val="00AA31A7"/>
    <w:rsid w:val="00AA4739"/>
    <w:rsid w:val="00AA4771"/>
    <w:rsid w:val="00AA5040"/>
    <w:rsid w:val="00AA5AD6"/>
    <w:rsid w:val="00AA62B0"/>
    <w:rsid w:val="00AA741C"/>
    <w:rsid w:val="00AA74ED"/>
    <w:rsid w:val="00AB185B"/>
    <w:rsid w:val="00AB40EF"/>
    <w:rsid w:val="00AB4354"/>
    <w:rsid w:val="00AB4447"/>
    <w:rsid w:val="00AB50F0"/>
    <w:rsid w:val="00AB644D"/>
    <w:rsid w:val="00AB7347"/>
    <w:rsid w:val="00AC04C5"/>
    <w:rsid w:val="00AC04F3"/>
    <w:rsid w:val="00AC0C61"/>
    <w:rsid w:val="00AC169F"/>
    <w:rsid w:val="00AC37AA"/>
    <w:rsid w:val="00AC4C4A"/>
    <w:rsid w:val="00AC5632"/>
    <w:rsid w:val="00AC5732"/>
    <w:rsid w:val="00AC6771"/>
    <w:rsid w:val="00AC6931"/>
    <w:rsid w:val="00AC6BB2"/>
    <w:rsid w:val="00AC6E54"/>
    <w:rsid w:val="00AD18B3"/>
    <w:rsid w:val="00AD1AE2"/>
    <w:rsid w:val="00AD2181"/>
    <w:rsid w:val="00AD242D"/>
    <w:rsid w:val="00AD249E"/>
    <w:rsid w:val="00AD3B0F"/>
    <w:rsid w:val="00AD4031"/>
    <w:rsid w:val="00AD40EA"/>
    <w:rsid w:val="00AD54AB"/>
    <w:rsid w:val="00AD5C8E"/>
    <w:rsid w:val="00AD6714"/>
    <w:rsid w:val="00AD7B60"/>
    <w:rsid w:val="00AE01F8"/>
    <w:rsid w:val="00AE12CC"/>
    <w:rsid w:val="00AE15D9"/>
    <w:rsid w:val="00AE300F"/>
    <w:rsid w:val="00AE40A1"/>
    <w:rsid w:val="00AE5114"/>
    <w:rsid w:val="00AE58C1"/>
    <w:rsid w:val="00AE5C3B"/>
    <w:rsid w:val="00AE6F70"/>
    <w:rsid w:val="00AF0C6B"/>
    <w:rsid w:val="00AF26B5"/>
    <w:rsid w:val="00AF2BE2"/>
    <w:rsid w:val="00AF51F7"/>
    <w:rsid w:val="00AF52A7"/>
    <w:rsid w:val="00AF562E"/>
    <w:rsid w:val="00AF64CB"/>
    <w:rsid w:val="00AF701A"/>
    <w:rsid w:val="00B01397"/>
    <w:rsid w:val="00B02B40"/>
    <w:rsid w:val="00B03349"/>
    <w:rsid w:val="00B0396B"/>
    <w:rsid w:val="00B05F46"/>
    <w:rsid w:val="00B061D3"/>
    <w:rsid w:val="00B11428"/>
    <w:rsid w:val="00B11DC9"/>
    <w:rsid w:val="00B12D0E"/>
    <w:rsid w:val="00B1319F"/>
    <w:rsid w:val="00B13ACE"/>
    <w:rsid w:val="00B1739B"/>
    <w:rsid w:val="00B20BF4"/>
    <w:rsid w:val="00B22041"/>
    <w:rsid w:val="00B23A1B"/>
    <w:rsid w:val="00B23D54"/>
    <w:rsid w:val="00B23DA3"/>
    <w:rsid w:val="00B25677"/>
    <w:rsid w:val="00B2602E"/>
    <w:rsid w:val="00B307CA"/>
    <w:rsid w:val="00B30D80"/>
    <w:rsid w:val="00B3108F"/>
    <w:rsid w:val="00B31A13"/>
    <w:rsid w:val="00B31F12"/>
    <w:rsid w:val="00B3221B"/>
    <w:rsid w:val="00B3226B"/>
    <w:rsid w:val="00B337FD"/>
    <w:rsid w:val="00B3485F"/>
    <w:rsid w:val="00B350E8"/>
    <w:rsid w:val="00B35105"/>
    <w:rsid w:val="00B3512E"/>
    <w:rsid w:val="00B37114"/>
    <w:rsid w:val="00B37DB7"/>
    <w:rsid w:val="00B4009B"/>
    <w:rsid w:val="00B4019B"/>
    <w:rsid w:val="00B405A8"/>
    <w:rsid w:val="00B408A9"/>
    <w:rsid w:val="00B410FD"/>
    <w:rsid w:val="00B426B8"/>
    <w:rsid w:val="00B432F0"/>
    <w:rsid w:val="00B44255"/>
    <w:rsid w:val="00B44713"/>
    <w:rsid w:val="00B4482E"/>
    <w:rsid w:val="00B45F8B"/>
    <w:rsid w:val="00B47C5C"/>
    <w:rsid w:val="00B518F6"/>
    <w:rsid w:val="00B52800"/>
    <w:rsid w:val="00B53CE3"/>
    <w:rsid w:val="00B53F82"/>
    <w:rsid w:val="00B55962"/>
    <w:rsid w:val="00B56CB9"/>
    <w:rsid w:val="00B57298"/>
    <w:rsid w:val="00B57A37"/>
    <w:rsid w:val="00B60C07"/>
    <w:rsid w:val="00B6182A"/>
    <w:rsid w:val="00B62098"/>
    <w:rsid w:val="00B626A5"/>
    <w:rsid w:val="00B62996"/>
    <w:rsid w:val="00B63512"/>
    <w:rsid w:val="00B635A7"/>
    <w:rsid w:val="00B63F37"/>
    <w:rsid w:val="00B6417A"/>
    <w:rsid w:val="00B65420"/>
    <w:rsid w:val="00B663A2"/>
    <w:rsid w:val="00B676E8"/>
    <w:rsid w:val="00B70657"/>
    <w:rsid w:val="00B70E6B"/>
    <w:rsid w:val="00B70FF0"/>
    <w:rsid w:val="00B72B07"/>
    <w:rsid w:val="00B75830"/>
    <w:rsid w:val="00B7763D"/>
    <w:rsid w:val="00B8090B"/>
    <w:rsid w:val="00B8203E"/>
    <w:rsid w:val="00B8485C"/>
    <w:rsid w:val="00B854BC"/>
    <w:rsid w:val="00B859D5"/>
    <w:rsid w:val="00B90B38"/>
    <w:rsid w:val="00B90D49"/>
    <w:rsid w:val="00B92BE8"/>
    <w:rsid w:val="00B93EE8"/>
    <w:rsid w:val="00B9412B"/>
    <w:rsid w:val="00B943A5"/>
    <w:rsid w:val="00B94A9E"/>
    <w:rsid w:val="00B9631D"/>
    <w:rsid w:val="00B96440"/>
    <w:rsid w:val="00B97448"/>
    <w:rsid w:val="00BA099D"/>
    <w:rsid w:val="00BA2145"/>
    <w:rsid w:val="00BA3183"/>
    <w:rsid w:val="00BA46D2"/>
    <w:rsid w:val="00BA4E84"/>
    <w:rsid w:val="00BA5895"/>
    <w:rsid w:val="00BA6D3D"/>
    <w:rsid w:val="00BA7082"/>
    <w:rsid w:val="00BA74BF"/>
    <w:rsid w:val="00BA7F04"/>
    <w:rsid w:val="00BB0215"/>
    <w:rsid w:val="00BB0989"/>
    <w:rsid w:val="00BB21C4"/>
    <w:rsid w:val="00BB3E52"/>
    <w:rsid w:val="00BB6BE1"/>
    <w:rsid w:val="00BB6D17"/>
    <w:rsid w:val="00BB7868"/>
    <w:rsid w:val="00BC18CC"/>
    <w:rsid w:val="00BC2926"/>
    <w:rsid w:val="00BC3197"/>
    <w:rsid w:val="00BC3584"/>
    <w:rsid w:val="00BC438E"/>
    <w:rsid w:val="00BC545D"/>
    <w:rsid w:val="00BC6390"/>
    <w:rsid w:val="00BD052E"/>
    <w:rsid w:val="00BD1117"/>
    <w:rsid w:val="00BD15AD"/>
    <w:rsid w:val="00BD160E"/>
    <w:rsid w:val="00BD1EAC"/>
    <w:rsid w:val="00BD293B"/>
    <w:rsid w:val="00BD2C9F"/>
    <w:rsid w:val="00BD3F35"/>
    <w:rsid w:val="00BD7B1A"/>
    <w:rsid w:val="00BE0101"/>
    <w:rsid w:val="00BE0F30"/>
    <w:rsid w:val="00BE1AF5"/>
    <w:rsid w:val="00BE20D8"/>
    <w:rsid w:val="00BE391F"/>
    <w:rsid w:val="00BE4493"/>
    <w:rsid w:val="00BE49E4"/>
    <w:rsid w:val="00BE4B90"/>
    <w:rsid w:val="00BE77C4"/>
    <w:rsid w:val="00BF23DD"/>
    <w:rsid w:val="00BF240F"/>
    <w:rsid w:val="00BF3710"/>
    <w:rsid w:val="00BF3F59"/>
    <w:rsid w:val="00BF4F35"/>
    <w:rsid w:val="00BF53D8"/>
    <w:rsid w:val="00BF598A"/>
    <w:rsid w:val="00BF639C"/>
    <w:rsid w:val="00BF668A"/>
    <w:rsid w:val="00BF6D13"/>
    <w:rsid w:val="00C02919"/>
    <w:rsid w:val="00C03365"/>
    <w:rsid w:val="00C052AD"/>
    <w:rsid w:val="00C054F8"/>
    <w:rsid w:val="00C05F23"/>
    <w:rsid w:val="00C06FCB"/>
    <w:rsid w:val="00C10814"/>
    <w:rsid w:val="00C1091C"/>
    <w:rsid w:val="00C12542"/>
    <w:rsid w:val="00C12F53"/>
    <w:rsid w:val="00C14B62"/>
    <w:rsid w:val="00C14FE2"/>
    <w:rsid w:val="00C15E16"/>
    <w:rsid w:val="00C161F5"/>
    <w:rsid w:val="00C17C43"/>
    <w:rsid w:val="00C22A83"/>
    <w:rsid w:val="00C24E9E"/>
    <w:rsid w:val="00C26ADE"/>
    <w:rsid w:val="00C2713B"/>
    <w:rsid w:val="00C2765B"/>
    <w:rsid w:val="00C27ECB"/>
    <w:rsid w:val="00C31E24"/>
    <w:rsid w:val="00C330CF"/>
    <w:rsid w:val="00C3330B"/>
    <w:rsid w:val="00C33522"/>
    <w:rsid w:val="00C33C17"/>
    <w:rsid w:val="00C40C57"/>
    <w:rsid w:val="00C40CEC"/>
    <w:rsid w:val="00C427BB"/>
    <w:rsid w:val="00C42A42"/>
    <w:rsid w:val="00C42FDF"/>
    <w:rsid w:val="00C43614"/>
    <w:rsid w:val="00C43A4C"/>
    <w:rsid w:val="00C44CB6"/>
    <w:rsid w:val="00C45AC6"/>
    <w:rsid w:val="00C47394"/>
    <w:rsid w:val="00C47CCF"/>
    <w:rsid w:val="00C47DCC"/>
    <w:rsid w:val="00C47E7D"/>
    <w:rsid w:val="00C50CB3"/>
    <w:rsid w:val="00C52355"/>
    <w:rsid w:val="00C5330E"/>
    <w:rsid w:val="00C53D93"/>
    <w:rsid w:val="00C544CD"/>
    <w:rsid w:val="00C5497D"/>
    <w:rsid w:val="00C564DA"/>
    <w:rsid w:val="00C577A1"/>
    <w:rsid w:val="00C57FAE"/>
    <w:rsid w:val="00C57FD0"/>
    <w:rsid w:val="00C60001"/>
    <w:rsid w:val="00C61A17"/>
    <w:rsid w:val="00C623FD"/>
    <w:rsid w:val="00C6491D"/>
    <w:rsid w:val="00C64D65"/>
    <w:rsid w:val="00C64E99"/>
    <w:rsid w:val="00C64EF1"/>
    <w:rsid w:val="00C65908"/>
    <w:rsid w:val="00C65FFF"/>
    <w:rsid w:val="00C66731"/>
    <w:rsid w:val="00C67B27"/>
    <w:rsid w:val="00C700D1"/>
    <w:rsid w:val="00C71CAB"/>
    <w:rsid w:val="00C72573"/>
    <w:rsid w:val="00C72FEA"/>
    <w:rsid w:val="00C750B4"/>
    <w:rsid w:val="00C7529B"/>
    <w:rsid w:val="00C801E3"/>
    <w:rsid w:val="00C805FC"/>
    <w:rsid w:val="00C84C12"/>
    <w:rsid w:val="00C86302"/>
    <w:rsid w:val="00C87B6A"/>
    <w:rsid w:val="00C9050A"/>
    <w:rsid w:val="00C9133B"/>
    <w:rsid w:val="00C941EA"/>
    <w:rsid w:val="00CA1565"/>
    <w:rsid w:val="00CA184C"/>
    <w:rsid w:val="00CA4050"/>
    <w:rsid w:val="00CA43B3"/>
    <w:rsid w:val="00CA4A97"/>
    <w:rsid w:val="00CA77AB"/>
    <w:rsid w:val="00CA7B7D"/>
    <w:rsid w:val="00CB02D3"/>
    <w:rsid w:val="00CB3184"/>
    <w:rsid w:val="00CB3735"/>
    <w:rsid w:val="00CB40D1"/>
    <w:rsid w:val="00CB4D18"/>
    <w:rsid w:val="00CB78AF"/>
    <w:rsid w:val="00CB79E7"/>
    <w:rsid w:val="00CC04AF"/>
    <w:rsid w:val="00CC08EA"/>
    <w:rsid w:val="00CC0BA6"/>
    <w:rsid w:val="00CC4940"/>
    <w:rsid w:val="00CC4A61"/>
    <w:rsid w:val="00CC50FB"/>
    <w:rsid w:val="00CC64C9"/>
    <w:rsid w:val="00CC7384"/>
    <w:rsid w:val="00CC7C21"/>
    <w:rsid w:val="00CD202B"/>
    <w:rsid w:val="00CD2840"/>
    <w:rsid w:val="00CD32A2"/>
    <w:rsid w:val="00CD3AD4"/>
    <w:rsid w:val="00CD4975"/>
    <w:rsid w:val="00CD4B27"/>
    <w:rsid w:val="00CD4E11"/>
    <w:rsid w:val="00CD66FA"/>
    <w:rsid w:val="00CD6B3A"/>
    <w:rsid w:val="00CE0B30"/>
    <w:rsid w:val="00CE14D7"/>
    <w:rsid w:val="00CE20BC"/>
    <w:rsid w:val="00CE2A60"/>
    <w:rsid w:val="00CE2D83"/>
    <w:rsid w:val="00CE4095"/>
    <w:rsid w:val="00CE457E"/>
    <w:rsid w:val="00CE5229"/>
    <w:rsid w:val="00CE571D"/>
    <w:rsid w:val="00CE5965"/>
    <w:rsid w:val="00CE7A62"/>
    <w:rsid w:val="00CE7E65"/>
    <w:rsid w:val="00CF012F"/>
    <w:rsid w:val="00CF0C4F"/>
    <w:rsid w:val="00CF0D22"/>
    <w:rsid w:val="00CF1A78"/>
    <w:rsid w:val="00CF4132"/>
    <w:rsid w:val="00CF54A7"/>
    <w:rsid w:val="00CF565B"/>
    <w:rsid w:val="00CF63F6"/>
    <w:rsid w:val="00CF713C"/>
    <w:rsid w:val="00CF751A"/>
    <w:rsid w:val="00CF765A"/>
    <w:rsid w:val="00CF7F4B"/>
    <w:rsid w:val="00D00DFB"/>
    <w:rsid w:val="00D02515"/>
    <w:rsid w:val="00D042F5"/>
    <w:rsid w:val="00D053D1"/>
    <w:rsid w:val="00D0694B"/>
    <w:rsid w:val="00D072E6"/>
    <w:rsid w:val="00D11A16"/>
    <w:rsid w:val="00D14130"/>
    <w:rsid w:val="00D14BBA"/>
    <w:rsid w:val="00D15A04"/>
    <w:rsid w:val="00D15B46"/>
    <w:rsid w:val="00D15DE9"/>
    <w:rsid w:val="00D16063"/>
    <w:rsid w:val="00D2154E"/>
    <w:rsid w:val="00D22238"/>
    <w:rsid w:val="00D222D4"/>
    <w:rsid w:val="00D22DA8"/>
    <w:rsid w:val="00D22EF8"/>
    <w:rsid w:val="00D22F3B"/>
    <w:rsid w:val="00D24424"/>
    <w:rsid w:val="00D270B2"/>
    <w:rsid w:val="00D27188"/>
    <w:rsid w:val="00D271DB"/>
    <w:rsid w:val="00D31EE3"/>
    <w:rsid w:val="00D32C97"/>
    <w:rsid w:val="00D33C43"/>
    <w:rsid w:val="00D33DAD"/>
    <w:rsid w:val="00D3485E"/>
    <w:rsid w:val="00D35A6C"/>
    <w:rsid w:val="00D37528"/>
    <w:rsid w:val="00D402C8"/>
    <w:rsid w:val="00D4188E"/>
    <w:rsid w:val="00D41DA1"/>
    <w:rsid w:val="00D42C35"/>
    <w:rsid w:val="00D441AB"/>
    <w:rsid w:val="00D4479D"/>
    <w:rsid w:val="00D47F76"/>
    <w:rsid w:val="00D50B8D"/>
    <w:rsid w:val="00D516DF"/>
    <w:rsid w:val="00D516E3"/>
    <w:rsid w:val="00D5233B"/>
    <w:rsid w:val="00D52806"/>
    <w:rsid w:val="00D52CC0"/>
    <w:rsid w:val="00D533A1"/>
    <w:rsid w:val="00D53AA6"/>
    <w:rsid w:val="00D53CF2"/>
    <w:rsid w:val="00D55945"/>
    <w:rsid w:val="00D5691A"/>
    <w:rsid w:val="00D5716C"/>
    <w:rsid w:val="00D57743"/>
    <w:rsid w:val="00D578DD"/>
    <w:rsid w:val="00D57D48"/>
    <w:rsid w:val="00D6011F"/>
    <w:rsid w:val="00D61D72"/>
    <w:rsid w:val="00D623B4"/>
    <w:rsid w:val="00D62468"/>
    <w:rsid w:val="00D63ED3"/>
    <w:rsid w:val="00D640FE"/>
    <w:rsid w:val="00D64420"/>
    <w:rsid w:val="00D644BF"/>
    <w:rsid w:val="00D64839"/>
    <w:rsid w:val="00D65016"/>
    <w:rsid w:val="00D71885"/>
    <w:rsid w:val="00D72280"/>
    <w:rsid w:val="00D7272B"/>
    <w:rsid w:val="00D7404C"/>
    <w:rsid w:val="00D742DB"/>
    <w:rsid w:val="00D74F5D"/>
    <w:rsid w:val="00D75748"/>
    <w:rsid w:val="00D75B18"/>
    <w:rsid w:val="00D76292"/>
    <w:rsid w:val="00D8043B"/>
    <w:rsid w:val="00D80A50"/>
    <w:rsid w:val="00D836DC"/>
    <w:rsid w:val="00D86ECB"/>
    <w:rsid w:val="00D90170"/>
    <w:rsid w:val="00D919D2"/>
    <w:rsid w:val="00D92F2F"/>
    <w:rsid w:val="00D941F7"/>
    <w:rsid w:val="00D9788F"/>
    <w:rsid w:val="00DA0315"/>
    <w:rsid w:val="00DA15BB"/>
    <w:rsid w:val="00DA31D3"/>
    <w:rsid w:val="00DA324D"/>
    <w:rsid w:val="00DA3BAB"/>
    <w:rsid w:val="00DA3C84"/>
    <w:rsid w:val="00DA46DF"/>
    <w:rsid w:val="00DA687A"/>
    <w:rsid w:val="00DA6AE8"/>
    <w:rsid w:val="00DA78CB"/>
    <w:rsid w:val="00DA7C1A"/>
    <w:rsid w:val="00DB01A7"/>
    <w:rsid w:val="00DB2D46"/>
    <w:rsid w:val="00DB6A95"/>
    <w:rsid w:val="00DC1399"/>
    <w:rsid w:val="00DC199D"/>
    <w:rsid w:val="00DC25AD"/>
    <w:rsid w:val="00DC4EC1"/>
    <w:rsid w:val="00DC512D"/>
    <w:rsid w:val="00DC651F"/>
    <w:rsid w:val="00DC6861"/>
    <w:rsid w:val="00DC7D45"/>
    <w:rsid w:val="00DD16DE"/>
    <w:rsid w:val="00DD477B"/>
    <w:rsid w:val="00DD66DA"/>
    <w:rsid w:val="00DD695A"/>
    <w:rsid w:val="00DD75AD"/>
    <w:rsid w:val="00DD7E92"/>
    <w:rsid w:val="00DE17B3"/>
    <w:rsid w:val="00DE30D9"/>
    <w:rsid w:val="00DE3429"/>
    <w:rsid w:val="00DE3509"/>
    <w:rsid w:val="00DE3AC6"/>
    <w:rsid w:val="00DE4EC1"/>
    <w:rsid w:val="00DE64E4"/>
    <w:rsid w:val="00DE73C0"/>
    <w:rsid w:val="00DF15C9"/>
    <w:rsid w:val="00DF2259"/>
    <w:rsid w:val="00DF4B45"/>
    <w:rsid w:val="00DF59BE"/>
    <w:rsid w:val="00DF5D44"/>
    <w:rsid w:val="00DF650D"/>
    <w:rsid w:val="00DF6AB9"/>
    <w:rsid w:val="00E0452A"/>
    <w:rsid w:val="00E05203"/>
    <w:rsid w:val="00E05CC3"/>
    <w:rsid w:val="00E06907"/>
    <w:rsid w:val="00E12145"/>
    <w:rsid w:val="00E1439D"/>
    <w:rsid w:val="00E1568D"/>
    <w:rsid w:val="00E15AD4"/>
    <w:rsid w:val="00E15AD5"/>
    <w:rsid w:val="00E15EEC"/>
    <w:rsid w:val="00E16210"/>
    <w:rsid w:val="00E168F0"/>
    <w:rsid w:val="00E17B60"/>
    <w:rsid w:val="00E17C20"/>
    <w:rsid w:val="00E2083A"/>
    <w:rsid w:val="00E2090A"/>
    <w:rsid w:val="00E25481"/>
    <w:rsid w:val="00E266DD"/>
    <w:rsid w:val="00E26709"/>
    <w:rsid w:val="00E26B7D"/>
    <w:rsid w:val="00E26F00"/>
    <w:rsid w:val="00E2709C"/>
    <w:rsid w:val="00E2736D"/>
    <w:rsid w:val="00E277EA"/>
    <w:rsid w:val="00E30A31"/>
    <w:rsid w:val="00E31C30"/>
    <w:rsid w:val="00E31D43"/>
    <w:rsid w:val="00E320B0"/>
    <w:rsid w:val="00E33B31"/>
    <w:rsid w:val="00E33B37"/>
    <w:rsid w:val="00E34E4A"/>
    <w:rsid w:val="00E35992"/>
    <w:rsid w:val="00E35B66"/>
    <w:rsid w:val="00E36880"/>
    <w:rsid w:val="00E36A75"/>
    <w:rsid w:val="00E374A5"/>
    <w:rsid w:val="00E3750B"/>
    <w:rsid w:val="00E37952"/>
    <w:rsid w:val="00E37CA6"/>
    <w:rsid w:val="00E4053F"/>
    <w:rsid w:val="00E40640"/>
    <w:rsid w:val="00E43B30"/>
    <w:rsid w:val="00E44004"/>
    <w:rsid w:val="00E4628F"/>
    <w:rsid w:val="00E50788"/>
    <w:rsid w:val="00E5081D"/>
    <w:rsid w:val="00E53944"/>
    <w:rsid w:val="00E54259"/>
    <w:rsid w:val="00E554F5"/>
    <w:rsid w:val="00E559A7"/>
    <w:rsid w:val="00E55E33"/>
    <w:rsid w:val="00E56499"/>
    <w:rsid w:val="00E573E6"/>
    <w:rsid w:val="00E6093B"/>
    <w:rsid w:val="00E61190"/>
    <w:rsid w:val="00E61BEB"/>
    <w:rsid w:val="00E61C43"/>
    <w:rsid w:val="00E62121"/>
    <w:rsid w:val="00E6225D"/>
    <w:rsid w:val="00E6279E"/>
    <w:rsid w:val="00E63BD6"/>
    <w:rsid w:val="00E63FA7"/>
    <w:rsid w:val="00E640F8"/>
    <w:rsid w:val="00E66F53"/>
    <w:rsid w:val="00E6769D"/>
    <w:rsid w:val="00E67EDC"/>
    <w:rsid w:val="00E71D1B"/>
    <w:rsid w:val="00E72D76"/>
    <w:rsid w:val="00E747E0"/>
    <w:rsid w:val="00E75262"/>
    <w:rsid w:val="00E75A17"/>
    <w:rsid w:val="00E803F5"/>
    <w:rsid w:val="00E81C12"/>
    <w:rsid w:val="00E82915"/>
    <w:rsid w:val="00E82E82"/>
    <w:rsid w:val="00E8508F"/>
    <w:rsid w:val="00E85BE3"/>
    <w:rsid w:val="00E860B2"/>
    <w:rsid w:val="00E87DDC"/>
    <w:rsid w:val="00E9205F"/>
    <w:rsid w:val="00E92343"/>
    <w:rsid w:val="00E9237A"/>
    <w:rsid w:val="00E92643"/>
    <w:rsid w:val="00E93DDF"/>
    <w:rsid w:val="00E94C93"/>
    <w:rsid w:val="00E94D49"/>
    <w:rsid w:val="00E96BF6"/>
    <w:rsid w:val="00E9728F"/>
    <w:rsid w:val="00E979FA"/>
    <w:rsid w:val="00E97AE8"/>
    <w:rsid w:val="00E97B9D"/>
    <w:rsid w:val="00EA0045"/>
    <w:rsid w:val="00EA107F"/>
    <w:rsid w:val="00EA162A"/>
    <w:rsid w:val="00EA1E5A"/>
    <w:rsid w:val="00EA1F62"/>
    <w:rsid w:val="00EA396A"/>
    <w:rsid w:val="00EA6979"/>
    <w:rsid w:val="00EA6ED5"/>
    <w:rsid w:val="00EB0BF8"/>
    <w:rsid w:val="00EB182E"/>
    <w:rsid w:val="00EB1FA1"/>
    <w:rsid w:val="00EB1FFD"/>
    <w:rsid w:val="00EB20CA"/>
    <w:rsid w:val="00EB2AB5"/>
    <w:rsid w:val="00EB2CEB"/>
    <w:rsid w:val="00EB313F"/>
    <w:rsid w:val="00EB429A"/>
    <w:rsid w:val="00EB47B3"/>
    <w:rsid w:val="00EB6097"/>
    <w:rsid w:val="00EB61F2"/>
    <w:rsid w:val="00EB6C78"/>
    <w:rsid w:val="00EB6FB9"/>
    <w:rsid w:val="00EC03B5"/>
    <w:rsid w:val="00EC0C9B"/>
    <w:rsid w:val="00EC193A"/>
    <w:rsid w:val="00EC1C4D"/>
    <w:rsid w:val="00EC2440"/>
    <w:rsid w:val="00EC31B9"/>
    <w:rsid w:val="00EC3A6E"/>
    <w:rsid w:val="00EC4567"/>
    <w:rsid w:val="00EC4EAB"/>
    <w:rsid w:val="00EC7290"/>
    <w:rsid w:val="00EC7700"/>
    <w:rsid w:val="00ED0938"/>
    <w:rsid w:val="00ED1841"/>
    <w:rsid w:val="00ED1CBF"/>
    <w:rsid w:val="00ED1E69"/>
    <w:rsid w:val="00ED3C02"/>
    <w:rsid w:val="00ED46F4"/>
    <w:rsid w:val="00ED4CF4"/>
    <w:rsid w:val="00ED53D6"/>
    <w:rsid w:val="00ED5948"/>
    <w:rsid w:val="00ED63AE"/>
    <w:rsid w:val="00ED7D28"/>
    <w:rsid w:val="00EE0372"/>
    <w:rsid w:val="00EE1CD7"/>
    <w:rsid w:val="00EE1E91"/>
    <w:rsid w:val="00EE2FA8"/>
    <w:rsid w:val="00EE3414"/>
    <w:rsid w:val="00EE3492"/>
    <w:rsid w:val="00EE37C7"/>
    <w:rsid w:val="00EE764B"/>
    <w:rsid w:val="00EF1F4E"/>
    <w:rsid w:val="00EF2759"/>
    <w:rsid w:val="00EF3974"/>
    <w:rsid w:val="00EF412B"/>
    <w:rsid w:val="00EF4CDF"/>
    <w:rsid w:val="00EF6FDC"/>
    <w:rsid w:val="00EF7B32"/>
    <w:rsid w:val="00F00049"/>
    <w:rsid w:val="00F003FA"/>
    <w:rsid w:val="00F034DE"/>
    <w:rsid w:val="00F03765"/>
    <w:rsid w:val="00F039D8"/>
    <w:rsid w:val="00F03CA0"/>
    <w:rsid w:val="00F03D60"/>
    <w:rsid w:val="00F04762"/>
    <w:rsid w:val="00F04C73"/>
    <w:rsid w:val="00F05B6F"/>
    <w:rsid w:val="00F067B9"/>
    <w:rsid w:val="00F07445"/>
    <w:rsid w:val="00F07918"/>
    <w:rsid w:val="00F1097B"/>
    <w:rsid w:val="00F11BA8"/>
    <w:rsid w:val="00F13E66"/>
    <w:rsid w:val="00F15259"/>
    <w:rsid w:val="00F15720"/>
    <w:rsid w:val="00F15CBE"/>
    <w:rsid w:val="00F16ABC"/>
    <w:rsid w:val="00F16B8B"/>
    <w:rsid w:val="00F1726E"/>
    <w:rsid w:val="00F20807"/>
    <w:rsid w:val="00F2117D"/>
    <w:rsid w:val="00F22542"/>
    <w:rsid w:val="00F22615"/>
    <w:rsid w:val="00F227B8"/>
    <w:rsid w:val="00F2363D"/>
    <w:rsid w:val="00F243B8"/>
    <w:rsid w:val="00F24885"/>
    <w:rsid w:val="00F267B1"/>
    <w:rsid w:val="00F269A7"/>
    <w:rsid w:val="00F27845"/>
    <w:rsid w:val="00F30038"/>
    <w:rsid w:val="00F31A29"/>
    <w:rsid w:val="00F355C5"/>
    <w:rsid w:val="00F36236"/>
    <w:rsid w:val="00F36C1B"/>
    <w:rsid w:val="00F37110"/>
    <w:rsid w:val="00F40974"/>
    <w:rsid w:val="00F4217D"/>
    <w:rsid w:val="00F438FE"/>
    <w:rsid w:val="00F4407A"/>
    <w:rsid w:val="00F46110"/>
    <w:rsid w:val="00F464E4"/>
    <w:rsid w:val="00F5164D"/>
    <w:rsid w:val="00F532AB"/>
    <w:rsid w:val="00F534DA"/>
    <w:rsid w:val="00F5402A"/>
    <w:rsid w:val="00F54FB8"/>
    <w:rsid w:val="00F5574F"/>
    <w:rsid w:val="00F559E8"/>
    <w:rsid w:val="00F56568"/>
    <w:rsid w:val="00F569DB"/>
    <w:rsid w:val="00F56C22"/>
    <w:rsid w:val="00F60AA7"/>
    <w:rsid w:val="00F61918"/>
    <w:rsid w:val="00F619F6"/>
    <w:rsid w:val="00F62123"/>
    <w:rsid w:val="00F64646"/>
    <w:rsid w:val="00F64853"/>
    <w:rsid w:val="00F64BBB"/>
    <w:rsid w:val="00F6535E"/>
    <w:rsid w:val="00F65DA7"/>
    <w:rsid w:val="00F66198"/>
    <w:rsid w:val="00F70D11"/>
    <w:rsid w:val="00F7140B"/>
    <w:rsid w:val="00F73568"/>
    <w:rsid w:val="00F74E4E"/>
    <w:rsid w:val="00F74F0D"/>
    <w:rsid w:val="00F76145"/>
    <w:rsid w:val="00F762BD"/>
    <w:rsid w:val="00F7684D"/>
    <w:rsid w:val="00F77556"/>
    <w:rsid w:val="00F77AA9"/>
    <w:rsid w:val="00F8054D"/>
    <w:rsid w:val="00F825D7"/>
    <w:rsid w:val="00F82C20"/>
    <w:rsid w:val="00F8440C"/>
    <w:rsid w:val="00F8501A"/>
    <w:rsid w:val="00F86E37"/>
    <w:rsid w:val="00F9039D"/>
    <w:rsid w:val="00F91A4E"/>
    <w:rsid w:val="00F91B42"/>
    <w:rsid w:val="00F91D9D"/>
    <w:rsid w:val="00F92D56"/>
    <w:rsid w:val="00F95D0D"/>
    <w:rsid w:val="00F95F88"/>
    <w:rsid w:val="00F96C6D"/>
    <w:rsid w:val="00F97029"/>
    <w:rsid w:val="00FA087B"/>
    <w:rsid w:val="00FA1546"/>
    <w:rsid w:val="00FA2D18"/>
    <w:rsid w:val="00FA2E22"/>
    <w:rsid w:val="00FA334A"/>
    <w:rsid w:val="00FA37DA"/>
    <w:rsid w:val="00FA5512"/>
    <w:rsid w:val="00FA56BB"/>
    <w:rsid w:val="00FA6762"/>
    <w:rsid w:val="00FB0004"/>
    <w:rsid w:val="00FB0364"/>
    <w:rsid w:val="00FB036D"/>
    <w:rsid w:val="00FB1421"/>
    <w:rsid w:val="00FB18FB"/>
    <w:rsid w:val="00FB2ED6"/>
    <w:rsid w:val="00FB425A"/>
    <w:rsid w:val="00FB51C9"/>
    <w:rsid w:val="00FB59B1"/>
    <w:rsid w:val="00FB654E"/>
    <w:rsid w:val="00FB755A"/>
    <w:rsid w:val="00FC088C"/>
    <w:rsid w:val="00FC120D"/>
    <w:rsid w:val="00FC17F1"/>
    <w:rsid w:val="00FC1B0E"/>
    <w:rsid w:val="00FC2360"/>
    <w:rsid w:val="00FC2A4C"/>
    <w:rsid w:val="00FC2CC0"/>
    <w:rsid w:val="00FC40EF"/>
    <w:rsid w:val="00FC4936"/>
    <w:rsid w:val="00FC4D86"/>
    <w:rsid w:val="00FC4E7D"/>
    <w:rsid w:val="00FC575D"/>
    <w:rsid w:val="00FC691C"/>
    <w:rsid w:val="00FC78A7"/>
    <w:rsid w:val="00FD11C9"/>
    <w:rsid w:val="00FD1C77"/>
    <w:rsid w:val="00FD350B"/>
    <w:rsid w:val="00FD501E"/>
    <w:rsid w:val="00FD6904"/>
    <w:rsid w:val="00FD709B"/>
    <w:rsid w:val="00FE0596"/>
    <w:rsid w:val="00FE091B"/>
    <w:rsid w:val="00FE2820"/>
    <w:rsid w:val="00FE3A6A"/>
    <w:rsid w:val="00FE4131"/>
    <w:rsid w:val="00FE5945"/>
    <w:rsid w:val="00FE6980"/>
    <w:rsid w:val="00FE76BE"/>
    <w:rsid w:val="00FE7C5B"/>
    <w:rsid w:val="00FF0FCB"/>
    <w:rsid w:val="00FF50FB"/>
    <w:rsid w:val="00FF5CE6"/>
    <w:rsid w:val="00FF7632"/>
    <w:rsid w:val="3DBC0FA0"/>
    <w:rsid w:val="4A2074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13E399"/>
  <w15:docId w15:val="{C814E5E4-B9D8-4878-9424-F0E7B8B4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iPriority="9" w:unhideWhenUsed="1"/>
    <w:lsdException w:name="heading 8" w:semiHidden="1" w:uiPriority="9" w:unhideWhenUsed="1"/>
    <w:lsdException w:name="heading 9" w:semiHidden="1"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4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4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49" w:unhideWhenUsed="1"/>
    <w:lsdException w:name="toa heading" w:semiHidden="1" w:unhideWhenUsed="1"/>
    <w:lsdException w:name="List" w:semiHidden="1" w:uiPriority="49" w:unhideWhenUsed="1"/>
    <w:lsdException w:name="List Bullet" w:semiHidden="1" w:uiPriority="49" w:unhideWhenUsed="1"/>
    <w:lsdException w:name="List Number" w:uiPriority="49"/>
    <w:lsdException w:name="List 2" w:semiHidden="1" w:uiPriority="99" w:unhideWhenUsed="1"/>
    <w:lsdException w:name="List 3" w:semiHidden="1" w:uiPriority="99" w:unhideWhenUsed="1"/>
    <w:lsdException w:name="List 4" w:uiPriority="99"/>
    <w:lsdException w:name="List 5" w:uiPriority="99"/>
    <w:lsdException w:name="List Bullet 2" w:semiHidden="1" w:uiPriority="49" w:unhideWhenUsed="1"/>
    <w:lsdException w:name="List Bullet 3" w:semiHidden="1" w:uiPriority="49" w:unhideWhenUsed="1"/>
    <w:lsdException w:name="List Bullet 4" w:semiHidden="1" w:uiPriority="49" w:unhideWhenUsed="1"/>
    <w:lsdException w:name="List Bullet 5" w:semiHidden="1" w:uiPriority="49"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Date" w:semiHidden="1"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99"/>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7799E"/>
    <w:pPr>
      <w:tabs>
        <w:tab w:val="left" w:pos="567"/>
        <w:tab w:val="left" w:pos="1134"/>
        <w:tab w:val="left" w:pos="1701"/>
        <w:tab w:val="left" w:pos="2268"/>
        <w:tab w:val="left" w:pos="2835"/>
      </w:tabs>
      <w:spacing w:before="120" w:after="120"/>
      <w:jc w:val="both"/>
    </w:pPr>
    <w:rPr>
      <w:rFonts w:ascii="Arial" w:hAnsi="Arial"/>
      <w:sz w:val="18"/>
    </w:rPr>
  </w:style>
  <w:style w:type="paragraph" w:styleId="Heading1">
    <w:name w:val="heading 1"/>
    <w:next w:val="Heading2"/>
    <w:link w:val="Heading1Char"/>
    <w:qFormat/>
    <w:rsid w:val="007C741D"/>
    <w:pPr>
      <w:keepNext/>
      <w:spacing w:before="360" w:after="120"/>
      <w:jc w:val="center"/>
      <w:outlineLvl w:val="0"/>
    </w:pPr>
    <w:rPr>
      <w:rFonts w:ascii="Arial" w:hAnsi="Arial" w:cs="Arial"/>
      <w:b/>
      <w:bCs/>
      <w:kern w:val="32"/>
      <w:sz w:val="28"/>
      <w:szCs w:val="32"/>
      <w:lang w:eastAsia="en-US"/>
    </w:rPr>
  </w:style>
  <w:style w:type="paragraph" w:styleId="Heading2">
    <w:name w:val="heading 2"/>
    <w:basedOn w:val="Heading1"/>
    <w:next w:val="Normalnumberedlevel1"/>
    <w:link w:val="Heading2Char"/>
    <w:qFormat/>
    <w:rsid w:val="007C741D"/>
    <w:pPr>
      <w:spacing w:before="240"/>
      <w:jc w:val="left"/>
      <w:outlineLvl w:val="1"/>
    </w:pPr>
    <w:rPr>
      <w:iCs/>
      <w:sz w:val="22"/>
      <w:szCs w:val="28"/>
    </w:rPr>
  </w:style>
  <w:style w:type="paragraph" w:styleId="Heading3">
    <w:name w:val="heading 3"/>
    <w:basedOn w:val="Heading2"/>
    <w:next w:val="Normalnumberedlevel1"/>
    <w:link w:val="Heading3Char"/>
    <w:qFormat/>
    <w:rsid w:val="00867746"/>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867746"/>
    <w:pPr>
      <w:ind w:left="567"/>
      <w:outlineLvl w:val="3"/>
    </w:pPr>
    <w:rPr>
      <w:bCs w:val="0"/>
    </w:rPr>
  </w:style>
  <w:style w:type="paragraph" w:styleId="Heading5">
    <w:name w:val="heading 5"/>
    <w:basedOn w:val="Heading4"/>
    <w:next w:val="Normalnumberedlevel1"/>
    <w:link w:val="Heading5Char"/>
    <w:unhideWhenUsed/>
    <w:qFormat/>
    <w:rsid w:val="00867746"/>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7C741D"/>
    <w:pPr>
      <w:ind w:left="1134"/>
      <w:outlineLvl w:val="5"/>
    </w:pPr>
    <w:rPr>
      <w:bCs w:val="0"/>
      <w:i/>
      <w:smallCaps/>
      <w:sz w:val="20"/>
    </w:rPr>
  </w:style>
  <w:style w:type="paragraph" w:styleId="Heading7">
    <w:name w:val="heading 7"/>
    <w:basedOn w:val="Heading6"/>
    <w:next w:val="Normalnumberedlevel1"/>
    <w:link w:val="Heading7Char"/>
    <w:uiPriority w:val="9"/>
    <w:unhideWhenUsed/>
    <w:rsid w:val="007C741D"/>
    <w:pPr>
      <w:outlineLvl w:val="6"/>
    </w:pPr>
    <w:rPr>
      <w:i w:val="0"/>
      <w:smallCaps w:val="0"/>
      <w:u w:val="none"/>
    </w:rPr>
  </w:style>
  <w:style w:type="paragraph" w:styleId="Heading8">
    <w:name w:val="heading 8"/>
    <w:basedOn w:val="Heading7"/>
    <w:next w:val="Normalnumberedlevel1"/>
    <w:link w:val="Heading8Char"/>
    <w:uiPriority w:val="9"/>
    <w:unhideWhenUsed/>
    <w:rsid w:val="007C741D"/>
    <w:pPr>
      <w:outlineLvl w:val="7"/>
    </w:pPr>
    <w:rPr>
      <w:caps/>
      <w:spacing w:val="10"/>
      <w:sz w:val="18"/>
      <w:szCs w:val="18"/>
    </w:rPr>
  </w:style>
  <w:style w:type="paragraph" w:styleId="Heading9">
    <w:name w:val="heading 9"/>
    <w:basedOn w:val="Normal"/>
    <w:next w:val="Normal"/>
    <w:link w:val="Heading9Char"/>
    <w:semiHidden/>
    <w:unhideWhenUsed/>
    <w:qFormat/>
    <w:rsid w:val="007C741D"/>
    <w:pPr>
      <w:spacing w:before="240" w:after="60"/>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7C741D"/>
    <w:pPr>
      <w:contextualSpacing/>
    </w:pPr>
  </w:style>
  <w:style w:type="character" w:customStyle="1" w:styleId="AddressesChar">
    <w:name w:val="Addresses Char"/>
    <w:basedOn w:val="DefaultParagraphFont"/>
    <w:link w:val="Addresses"/>
    <w:rsid w:val="007C741D"/>
    <w:rPr>
      <w:rFonts w:ascii="Arial" w:hAnsi="Arial"/>
      <w:sz w:val="22"/>
    </w:rPr>
  </w:style>
  <w:style w:type="paragraph" w:styleId="Footer">
    <w:name w:val="footer"/>
    <w:basedOn w:val="Normal"/>
    <w:link w:val="FooterChar"/>
    <w:rsid w:val="007C741D"/>
    <w:pPr>
      <w:keepLines/>
    </w:pPr>
    <w:rPr>
      <w:i/>
    </w:rPr>
  </w:style>
  <w:style w:type="character" w:customStyle="1" w:styleId="FooterChar">
    <w:name w:val="Footer Char"/>
    <w:link w:val="Footer"/>
    <w:rsid w:val="007C741D"/>
    <w:rPr>
      <w:rFonts w:ascii="Arial" w:hAnsi="Arial"/>
      <w:i/>
      <w:sz w:val="22"/>
    </w:rPr>
  </w:style>
  <w:style w:type="paragraph" w:customStyle="1" w:styleId="Header-Appendix">
    <w:name w:val="Header - Appendix"/>
    <w:basedOn w:val="Footer"/>
    <w:link w:val="Header-AppendixChar"/>
    <w:uiPriority w:val="4"/>
    <w:rsid w:val="007C741D"/>
    <w:pPr>
      <w:spacing w:after="240"/>
    </w:pPr>
  </w:style>
  <w:style w:type="character" w:customStyle="1" w:styleId="Header-AppendixChar">
    <w:name w:val="Header - Appendix Char"/>
    <w:basedOn w:val="FooterChar"/>
    <w:link w:val="Header-Appendix"/>
    <w:uiPriority w:val="4"/>
    <w:rsid w:val="007C741D"/>
    <w:rPr>
      <w:rFonts w:ascii="Arial" w:hAnsi="Arial"/>
      <w:i/>
      <w:sz w:val="22"/>
    </w:rPr>
  </w:style>
  <w:style w:type="paragraph" w:customStyle="1" w:styleId="Bodyparagraph">
    <w:name w:val="Body paragraph"/>
    <w:basedOn w:val="Normal"/>
    <w:link w:val="BodyparagraphChar"/>
    <w:rsid w:val="007C741D"/>
    <w:pPr>
      <w:tabs>
        <w:tab w:val="clear" w:pos="567"/>
        <w:tab w:val="clear" w:pos="1134"/>
        <w:tab w:val="clear" w:pos="1701"/>
        <w:tab w:val="clear" w:pos="2268"/>
        <w:tab w:val="clear" w:pos="2835"/>
      </w:tabs>
    </w:pPr>
    <w:rPr>
      <w:lang w:eastAsia="en-US"/>
    </w:rPr>
  </w:style>
  <w:style w:type="character" w:customStyle="1" w:styleId="BodyparagraphChar">
    <w:name w:val="Body paragraph Char"/>
    <w:basedOn w:val="DefaultParagraphFont"/>
    <w:link w:val="Bodyparagraph"/>
    <w:rsid w:val="007C741D"/>
    <w:rPr>
      <w:rFonts w:ascii="Arial" w:hAnsi="Arial"/>
      <w:sz w:val="22"/>
      <w:lang w:eastAsia="en-US"/>
    </w:rPr>
  </w:style>
  <w:style w:type="paragraph" w:customStyle="1" w:styleId="BoxTitle">
    <w:name w:val="Box Title"/>
    <w:next w:val="Normal"/>
    <w:link w:val="BoxTitleChar"/>
    <w:qFormat/>
    <w:rsid w:val="006C0C4E"/>
    <w:pPr>
      <w:spacing w:before="120" w:after="120"/>
      <w:jc w:val="both"/>
    </w:pPr>
    <w:rPr>
      <w:rFonts w:ascii="Arial" w:eastAsiaTheme="majorEastAsia" w:hAnsi="Arial" w:cs="Arial"/>
      <w:b/>
      <w:bCs/>
      <w:iCs/>
      <w:kern w:val="32"/>
      <w:sz w:val="22"/>
      <w:szCs w:val="28"/>
      <w:lang w:eastAsia="en-US"/>
    </w:rPr>
  </w:style>
  <w:style w:type="character" w:customStyle="1" w:styleId="BoxTitleChar">
    <w:name w:val="Box Title Char"/>
    <w:basedOn w:val="Heading2Char"/>
    <w:link w:val="BoxTitle"/>
    <w:rsid w:val="006C0C4E"/>
    <w:rPr>
      <w:rFonts w:ascii="Arial" w:eastAsiaTheme="majorEastAsia" w:hAnsi="Arial" w:cs="Arial"/>
      <w:b/>
      <w:bCs/>
      <w:iCs/>
      <w:kern w:val="32"/>
      <w:sz w:val="22"/>
      <w:szCs w:val="28"/>
      <w:lang w:eastAsia="en-US"/>
    </w:rPr>
  </w:style>
  <w:style w:type="paragraph" w:customStyle="1" w:styleId="Bulletedlist">
    <w:name w:val="Bulleted list"/>
    <w:basedOn w:val="Normal"/>
    <w:link w:val="BulletedlistChar"/>
    <w:rsid w:val="007C741D"/>
    <w:pPr>
      <w:numPr>
        <w:numId w:val="31"/>
      </w:numPr>
    </w:pPr>
  </w:style>
  <w:style w:type="character" w:customStyle="1" w:styleId="BulletedlistChar">
    <w:name w:val="Bulleted list Char"/>
    <w:basedOn w:val="DefaultParagraphFont"/>
    <w:link w:val="Bulletedlist"/>
    <w:rsid w:val="007C741D"/>
    <w:rPr>
      <w:rFonts w:ascii="Arial" w:hAnsi="Arial"/>
      <w:sz w:val="22"/>
    </w:rPr>
  </w:style>
  <w:style w:type="paragraph" w:customStyle="1" w:styleId="Centredtext">
    <w:name w:val="Centred text"/>
    <w:basedOn w:val="Normal"/>
    <w:link w:val="CentredtextChar"/>
    <w:rsid w:val="007C741D"/>
    <w:pPr>
      <w:keepLines/>
      <w:contextualSpacing/>
    </w:pPr>
  </w:style>
  <w:style w:type="character" w:customStyle="1" w:styleId="CentredtextChar">
    <w:name w:val="Centred text Char"/>
    <w:basedOn w:val="DefaultParagraphFont"/>
    <w:link w:val="Centredtext"/>
    <w:rsid w:val="007C741D"/>
    <w:rPr>
      <w:rFonts w:ascii="Arial" w:hAnsi="Arial"/>
      <w:sz w:val="22"/>
    </w:rPr>
  </w:style>
  <w:style w:type="paragraph" w:styleId="FootnoteText">
    <w:name w:val="footnote text"/>
    <w:aliases w:val="FT"/>
    <w:basedOn w:val="Normal"/>
    <w:link w:val="FootnoteTextChar"/>
    <w:rsid w:val="007C741D"/>
    <w:rPr>
      <w:sz w:val="20"/>
    </w:rPr>
  </w:style>
  <w:style w:type="character" w:customStyle="1" w:styleId="FootnoteTextChar">
    <w:name w:val="Footnote Text Char"/>
    <w:aliases w:val="FT Char"/>
    <w:basedOn w:val="DefaultParagraphFont"/>
    <w:link w:val="FootnoteText"/>
    <w:rsid w:val="007C741D"/>
    <w:rPr>
      <w:rFonts w:ascii="Arial" w:hAnsi="Arial"/>
    </w:rPr>
  </w:style>
  <w:style w:type="paragraph" w:customStyle="1" w:styleId="EFRAGfootnote">
    <w:name w:val="EFRAG footnote"/>
    <w:basedOn w:val="FootnoteText"/>
    <w:link w:val="EFRAGfootnoteChar"/>
    <w:qFormat/>
    <w:rsid w:val="007C741D"/>
    <w:pPr>
      <w:contextualSpacing/>
    </w:pPr>
    <w:rPr>
      <w:sz w:val="16"/>
      <w:szCs w:val="16"/>
    </w:rPr>
  </w:style>
  <w:style w:type="character" w:customStyle="1" w:styleId="EFRAGfootnoteChar">
    <w:name w:val="EFRAG footnote Char"/>
    <w:basedOn w:val="FootnoteTextChar"/>
    <w:link w:val="EFRAGfootnote"/>
    <w:rsid w:val="007C741D"/>
    <w:rPr>
      <w:rFonts w:ascii="Arial" w:hAnsi="Arial"/>
      <w:sz w:val="16"/>
      <w:szCs w:val="16"/>
    </w:rPr>
  </w:style>
  <w:style w:type="numbering" w:customStyle="1" w:styleId="EFRAGNumbering">
    <w:name w:val="EFRAG Numbering"/>
    <w:uiPriority w:val="99"/>
    <w:rsid w:val="007C741D"/>
    <w:pPr>
      <w:numPr>
        <w:numId w:val="2"/>
      </w:numPr>
    </w:pPr>
  </w:style>
  <w:style w:type="paragraph" w:customStyle="1" w:styleId="Footerleft">
    <w:name w:val="Footer left"/>
    <w:basedOn w:val="Footer"/>
    <w:link w:val="FooterleftChar"/>
    <w:qFormat/>
    <w:rsid w:val="0087799E"/>
    <w:pPr>
      <w:jc w:val="left"/>
    </w:pPr>
    <w:rPr>
      <w:sz w:val="22"/>
    </w:rPr>
  </w:style>
  <w:style w:type="character" w:customStyle="1" w:styleId="FooterleftChar">
    <w:name w:val="Footer left Char"/>
    <w:basedOn w:val="FooterChar"/>
    <w:link w:val="Footerleft"/>
    <w:rsid w:val="0087799E"/>
    <w:rPr>
      <w:rFonts w:ascii="Arial" w:hAnsi="Arial"/>
      <w:i/>
      <w:sz w:val="22"/>
    </w:rPr>
  </w:style>
  <w:style w:type="paragraph" w:customStyle="1" w:styleId="Footerright">
    <w:name w:val="Footer right"/>
    <w:basedOn w:val="Footer"/>
    <w:link w:val="FooterrightChar"/>
    <w:qFormat/>
    <w:rsid w:val="0087799E"/>
    <w:pPr>
      <w:jc w:val="right"/>
    </w:pPr>
    <w:rPr>
      <w:sz w:val="22"/>
    </w:rPr>
  </w:style>
  <w:style w:type="character" w:customStyle="1" w:styleId="FooterrightChar">
    <w:name w:val="Footer right Char"/>
    <w:basedOn w:val="FooterChar"/>
    <w:link w:val="Footerright"/>
    <w:rsid w:val="0087799E"/>
    <w:rPr>
      <w:rFonts w:ascii="Arial" w:hAnsi="Arial"/>
      <w:i/>
      <w:sz w:val="22"/>
    </w:rPr>
  </w:style>
  <w:style w:type="character" w:styleId="FootnoteReference">
    <w:name w:val="footnote reference"/>
    <w:rsid w:val="007C741D"/>
    <w:rPr>
      <w:vertAlign w:val="superscript"/>
    </w:rPr>
  </w:style>
  <w:style w:type="paragraph" w:styleId="Header">
    <w:name w:val="header"/>
    <w:basedOn w:val="Normal"/>
    <w:link w:val="HeaderChar"/>
    <w:uiPriority w:val="99"/>
    <w:rsid w:val="007C741D"/>
    <w:pPr>
      <w:tabs>
        <w:tab w:val="right" w:pos="2835"/>
      </w:tabs>
      <w:contextualSpacing/>
      <w:jc w:val="right"/>
    </w:pPr>
    <w:rPr>
      <w:b/>
    </w:rPr>
  </w:style>
  <w:style w:type="character" w:customStyle="1" w:styleId="HeaderChar">
    <w:name w:val="Header Char"/>
    <w:link w:val="Header"/>
    <w:uiPriority w:val="99"/>
    <w:rsid w:val="007C741D"/>
    <w:rPr>
      <w:rFonts w:ascii="Arial" w:hAnsi="Arial"/>
      <w:b/>
      <w:sz w:val="22"/>
    </w:rPr>
  </w:style>
  <w:style w:type="paragraph" w:customStyle="1" w:styleId="Normalnumberedlevel1">
    <w:name w:val="Normal numbered level 1"/>
    <w:basedOn w:val="Normal"/>
    <w:link w:val="Normalnumberedlevel1Char"/>
    <w:uiPriority w:val="99"/>
    <w:qFormat/>
    <w:rsid w:val="0087799E"/>
    <w:pPr>
      <w:numPr>
        <w:numId w:val="38"/>
      </w:numPr>
    </w:pPr>
    <w:rPr>
      <w:rFonts w:cs="Arial"/>
      <w:sz w:val="22"/>
      <w:szCs w:val="22"/>
      <w:lang w:eastAsia="en-US"/>
    </w:rPr>
  </w:style>
  <w:style w:type="character" w:customStyle="1" w:styleId="Normalnumberedlevel1Char">
    <w:name w:val="Normal numbered level 1 Char"/>
    <w:link w:val="Normalnumberedlevel1"/>
    <w:uiPriority w:val="99"/>
    <w:rsid w:val="0087799E"/>
    <w:rPr>
      <w:rFonts w:ascii="Arial" w:hAnsi="Arial" w:cs="Arial"/>
      <w:sz w:val="22"/>
      <w:szCs w:val="22"/>
      <w:lang w:eastAsia="en-US"/>
    </w:rPr>
  </w:style>
  <w:style w:type="paragraph" w:customStyle="1" w:styleId="Normalnumberedlevel2">
    <w:name w:val="Normal numbered level 2"/>
    <w:basedOn w:val="Normalnumberedlevel1"/>
    <w:link w:val="Normalnumberedlevel2Char"/>
    <w:uiPriority w:val="99"/>
    <w:qFormat/>
    <w:rsid w:val="007C741D"/>
    <w:pPr>
      <w:numPr>
        <w:ilvl w:val="1"/>
      </w:numPr>
    </w:pPr>
  </w:style>
  <w:style w:type="character" w:customStyle="1" w:styleId="Normalnumberedlevel2Char">
    <w:name w:val="Normal numbered level 2 Char"/>
    <w:link w:val="Normalnumberedlevel2"/>
    <w:uiPriority w:val="99"/>
    <w:rsid w:val="007C741D"/>
    <w:rPr>
      <w:rFonts w:ascii="Arial" w:hAnsi="Arial" w:cs="Arial"/>
      <w:sz w:val="22"/>
      <w:szCs w:val="22"/>
      <w:lang w:eastAsia="en-US"/>
    </w:rPr>
  </w:style>
  <w:style w:type="paragraph" w:customStyle="1" w:styleId="Normalnumberedlevel3">
    <w:name w:val="Normal numbered level 3"/>
    <w:basedOn w:val="Normalnumberedlevel2"/>
    <w:link w:val="Normalnumberedlevel3Char"/>
    <w:qFormat/>
    <w:rsid w:val="007C741D"/>
    <w:pPr>
      <w:numPr>
        <w:ilvl w:val="2"/>
      </w:numPr>
    </w:pPr>
    <w:rPr>
      <w:lang w:eastAsia="en-GB"/>
    </w:rPr>
  </w:style>
  <w:style w:type="character" w:customStyle="1" w:styleId="Normalnumberedlevel3Char">
    <w:name w:val="Normal numbered level 3 Char"/>
    <w:link w:val="Normalnumberedlevel3"/>
    <w:rsid w:val="007C741D"/>
    <w:rPr>
      <w:rFonts w:ascii="Arial" w:hAnsi="Arial" w:cs="Arial"/>
      <w:sz w:val="22"/>
      <w:szCs w:val="22"/>
    </w:rPr>
  </w:style>
  <w:style w:type="paragraph" w:styleId="Quote">
    <w:name w:val="Quote"/>
    <w:basedOn w:val="Normal"/>
    <w:link w:val="QuoteChar"/>
    <w:uiPriority w:val="29"/>
    <w:rsid w:val="007C741D"/>
    <w:pPr>
      <w:keepNext/>
      <w:keepLines/>
      <w:ind w:left="567"/>
      <w:contextualSpacing/>
    </w:pPr>
    <w:rPr>
      <w:i/>
      <w:iCs/>
    </w:rPr>
  </w:style>
  <w:style w:type="character" w:customStyle="1" w:styleId="QuoteChar">
    <w:name w:val="Quote Char"/>
    <w:basedOn w:val="DefaultParagraphFont"/>
    <w:link w:val="Quote"/>
    <w:uiPriority w:val="29"/>
    <w:rsid w:val="007C741D"/>
    <w:rPr>
      <w:rFonts w:ascii="Arial" w:hAnsi="Arial"/>
      <w:i/>
      <w:iCs/>
      <w:sz w:val="22"/>
    </w:rPr>
  </w:style>
  <w:style w:type="character" w:customStyle="1" w:styleId="Heading8Char">
    <w:name w:val="Heading 8 Char"/>
    <w:basedOn w:val="DefaultParagraphFont"/>
    <w:link w:val="Heading8"/>
    <w:uiPriority w:val="9"/>
    <w:rsid w:val="007C741D"/>
    <w:rPr>
      <w:rFonts w:ascii="Arial" w:eastAsiaTheme="minorEastAsia" w:hAnsi="Arial" w:cs="Arial"/>
      <w:caps/>
      <w:smallCaps/>
      <w:spacing w:val="10"/>
      <w:kern w:val="32"/>
      <w:sz w:val="18"/>
      <w:szCs w:val="18"/>
      <w:lang w:eastAsia="en-US"/>
    </w:rPr>
  </w:style>
  <w:style w:type="paragraph" w:customStyle="1" w:styleId="Quoted">
    <w:name w:val="Quoted"/>
    <w:basedOn w:val="Quote"/>
    <w:next w:val="Normalnumberedlevel1"/>
    <w:link w:val="QuotedChar"/>
    <w:rsid w:val="007C741D"/>
    <w:pPr>
      <w:jc w:val="right"/>
    </w:pPr>
    <w:rPr>
      <w:i w:val="0"/>
    </w:rPr>
  </w:style>
  <w:style w:type="character" w:customStyle="1" w:styleId="QuotedChar">
    <w:name w:val="Quoted Char"/>
    <w:basedOn w:val="QuoteChar"/>
    <w:link w:val="Quoted"/>
    <w:rsid w:val="007C741D"/>
    <w:rPr>
      <w:rFonts w:ascii="Arial" w:hAnsi="Arial"/>
      <w:i w:val="0"/>
      <w:iCs/>
      <w:sz w:val="18"/>
    </w:rPr>
  </w:style>
  <w:style w:type="paragraph" w:styleId="Revision">
    <w:name w:val="Revision"/>
    <w:hidden/>
    <w:uiPriority w:val="99"/>
    <w:semiHidden/>
    <w:rsid w:val="006E2762"/>
    <w:rPr>
      <w:rFonts w:ascii="Calibri" w:hAnsi="Calibri"/>
      <w:sz w:val="22"/>
      <w:szCs w:val="22"/>
      <w:lang w:val="en-US" w:eastAsia="zh-TW" w:bidi="he-IL"/>
    </w:rPr>
  </w:style>
  <w:style w:type="character" w:customStyle="1" w:styleId="Heading3Char">
    <w:name w:val="Heading 3 Char"/>
    <w:basedOn w:val="DefaultParagraphFont"/>
    <w:link w:val="Heading3"/>
    <w:rsid w:val="00867746"/>
    <w:rPr>
      <w:rFonts w:ascii="Arial" w:hAnsi="Arial" w:cs="Arial"/>
      <w:bCs/>
      <w:i/>
      <w:iCs/>
      <w:kern w:val="32"/>
      <w:sz w:val="22"/>
      <w:szCs w:val="28"/>
      <w:lang w:eastAsia="en-US"/>
    </w:rPr>
  </w:style>
  <w:style w:type="character" w:customStyle="1" w:styleId="Heading2Char">
    <w:name w:val="Heading 2 Char"/>
    <w:basedOn w:val="DefaultParagraphFont"/>
    <w:link w:val="Heading2"/>
    <w:rsid w:val="007C741D"/>
    <w:rPr>
      <w:rFonts w:ascii="Arial" w:hAnsi="Arial" w:cs="Arial"/>
      <w:b/>
      <w:bCs/>
      <w:iCs/>
      <w:kern w:val="32"/>
      <w:sz w:val="22"/>
      <w:szCs w:val="28"/>
      <w:lang w:eastAsia="en-US"/>
    </w:rPr>
  </w:style>
  <w:style w:type="character" w:customStyle="1" w:styleId="Heading1Char">
    <w:name w:val="Heading 1 Char"/>
    <w:basedOn w:val="DefaultParagraphFont"/>
    <w:link w:val="Heading1"/>
    <w:rsid w:val="007C741D"/>
    <w:rPr>
      <w:rFonts w:ascii="Arial" w:hAnsi="Arial" w:cs="Arial"/>
      <w:b/>
      <w:bCs/>
      <w:kern w:val="32"/>
      <w:sz w:val="28"/>
      <w:szCs w:val="32"/>
      <w:lang w:eastAsia="en-US"/>
    </w:rPr>
  </w:style>
  <w:style w:type="character" w:customStyle="1" w:styleId="Heading4Char">
    <w:name w:val="Heading 4 Char"/>
    <w:basedOn w:val="DefaultParagraphFont"/>
    <w:link w:val="Heading4"/>
    <w:rsid w:val="00867746"/>
    <w:rPr>
      <w:rFonts w:ascii="Arial" w:hAnsi="Arial" w:cs="Arial"/>
      <w:i/>
      <w:iCs/>
      <w:kern w:val="32"/>
      <w:sz w:val="22"/>
      <w:szCs w:val="28"/>
      <w:lang w:eastAsia="en-US"/>
    </w:rPr>
  </w:style>
  <w:style w:type="character" w:customStyle="1" w:styleId="Heading5Char">
    <w:name w:val="Heading 5 Char"/>
    <w:basedOn w:val="DefaultParagraphFont"/>
    <w:link w:val="Heading5"/>
    <w:rsid w:val="00867746"/>
    <w:rPr>
      <w:rFonts w:ascii="Arial" w:eastAsiaTheme="minorEastAsia" w:hAnsi="Arial" w:cs="Arial"/>
      <w:bCs/>
      <w:kern w:val="32"/>
      <w:sz w:val="22"/>
      <w:szCs w:val="22"/>
      <w:u w:val="single"/>
      <w:lang w:eastAsia="en-US"/>
    </w:rPr>
  </w:style>
  <w:style w:type="character" w:customStyle="1" w:styleId="Heading6Char">
    <w:name w:val="Heading 6 Char"/>
    <w:basedOn w:val="DefaultParagraphFont"/>
    <w:link w:val="Heading6"/>
    <w:rsid w:val="007C741D"/>
    <w:rPr>
      <w:rFonts w:ascii="Arial" w:eastAsiaTheme="minorEastAsia" w:hAnsi="Arial" w:cs="Arial"/>
      <w:i/>
      <w:kern w:val="32"/>
      <w:szCs w:val="22"/>
      <w:u w:val="single"/>
      <w:lang w:eastAsia="en-US"/>
    </w:rPr>
  </w:style>
  <w:style w:type="character" w:customStyle="1" w:styleId="Heading7Char">
    <w:name w:val="Heading 7 Char"/>
    <w:basedOn w:val="DefaultParagraphFont"/>
    <w:link w:val="Heading7"/>
    <w:uiPriority w:val="9"/>
    <w:rsid w:val="007C741D"/>
    <w:rPr>
      <w:rFonts w:ascii="Arial" w:eastAsiaTheme="minorEastAsia" w:hAnsi="Arial" w:cs="Arial"/>
      <w:smallCaps/>
      <w:kern w:val="32"/>
      <w:szCs w:val="22"/>
      <w:lang w:eastAsia="en-US"/>
    </w:rPr>
  </w:style>
  <w:style w:type="character" w:customStyle="1" w:styleId="Heading9Char">
    <w:name w:val="Heading 9 Char"/>
    <w:basedOn w:val="DefaultParagraphFont"/>
    <w:link w:val="Heading9"/>
    <w:semiHidden/>
    <w:rsid w:val="007C741D"/>
    <w:rPr>
      <w:rFonts w:asciiTheme="majorHAnsi" w:eastAsiaTheme="majorEastAsia" w:hAnsiTheme="majorHAnsi" w:cstheme="majorBidi"/>
      <w:sz w:val="22"/>
      <w:szCs w:val="22"/>
      <w:lang w:eastAsia="en-US"/>
    </w:rPr>
  </w:style>
  <w:style w:type="paragraph" w:styleId="BalloonText">
    <w:name w:val="Balloon Text"/>
    <w:basedOn w:val="Normal"/>
    <w:link w:val="BalloonTextChar"/>
    <w:rsid w:val="007C741D"/>
    <w:rPr>
      <w:rFonts w:ascii="Tahoma" w:hAnsi="Tahoma" w:cs="Tahoma"/>
      <w:sz w:val="16"/>
      <w:szCs w:val="16"/>
    </w:rPr>
  </w:style>
  <w:style w:type="character" w:customStyle="1" w:styleId="BalloonTextChar">
    <w:name w:val="Balloon Text Char"/>
    <w:basedOn w:val="DefaultParagraphFont"/>
    <w:link w:val="BalloonText"/>
    <w:rsid w:val="007C741D"/>
    <w:rPr>
      <w:rFonts w:ascii="Tahoma" w:hAnsi="Tahoma" w:cs="Tahoma"/>
      <w:sz w:val="16"/>
      <w:szCs w:val="16"/>
    </w:rPr>
  </w:style>
  <w:style w:type="paragraph" w:customStyle="1" w:styleId="TableText">
    <w:name w:val="Table Text"/>
    <w:basedOn w:val="Bodyparagraph"/>
    <w:rsid w:val="007C741D"/>
    <w:pPr>
      <w:contextualSpacing/>
    </w:pPr>
  </w:style>
  <w:style w:type="table" w:styleId="TableGrid">
    <w:name w:val="Table Grid"/>
    <w:basedOn w:val="TableNormal"/>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rontPage">
    <w:name w:val="Header - Front Page"/>
    <w:basedOn w:val="Header"/>
    <w:link w:val="Header-FrontPageChar"/>
    <w:uiPriority w:val="4"/>
    <w:rsid w:val="007C741D"/>
  </w:style>
  <w:style w:type="character" w:customStyle="1" w:styleId="Header-FrontPageChar">
    <w:name w:val="Header - Front Page Char"/>
    <w:basedOn w:val="HeaderChar"/>
    <w:link w:val="Header-FrontPage"/>
    <w:uiPriority w:val="4"/>
    <w:rsid w:val="007C741D"/>
    <w:rPr>
      <w:rFonts w:ascii="Arial" w:hAnsi="Arial"/>
      <w:b/>
      <w:sz w:val="22"/>
    </w:rPr>
  </w:style>
  <w:style w:type="paragraph" w:styleId="ListParagraph">
    <w:name w:val="List Paragraph"/>
    <w:basedOn w:val="Normal"/>
    <w:uiPriority w:val="34"/>
    <w:rsid w:val="007C741D"/>
    <w:pPr>
      <w:ind w:left="1134" w:hanging="567"/>
      <w:contextualSpacing/>
    </w:pPr>
  </w:style>
  <w:style w:type="paragraph" w:customStyle="1" w:styleId="AppendixHeader">
    <w:name w:val="Appendix Header"/>
    <w:basedOn w:val="Footer"/>
    <w:link w:val="AppendixHeaderChar"/>
    <w:qFormat/>
    <w:rsid w:val="007C741D"/>
  </w:style>
  <w:style w:type="character" w:customStyle="1" w:styleId="AppendixHeaderChar">
    <w:name w:val="Appendix Header Char"/>
    <w:basedOn w:val="FooterChar"/>
    <w:link w:val="AppendixHeader"/>
    <w:rsid w:val="007C741D"/>
    <w:rPr>
      <w:rFonts w:ascii="Arial" w:hAnsi="Arial"/>
      <w:i/>
      <w:sz w:val="22"/>
    </w:rPr>
  </w:style>
  <w:style w:type="paragraph" w:customStyle="1" w:styleId="EFRAGnormal">
    <w:name w:val="EFRAG normal"/>
    <w:basedOn w:val="Normal"/>
    <w:link w:val="EFRAGnormalChar"/>
    <w:rsid w:val="007C741D"/>
    <w:pPr>
      <w:tabs>
        <w:tab w:val="clear" w:pos="567"/>
        <w:tab w:val="left" w:pos="562"/>
      </w:tabs>
      <w:ind w:left="567" w:hanging="567"/>
    </w:pPr>
    <w:rPr>
      <w:szCs w:val="22"/>
    </w:rPr>
  </w:style>
  <w:style w:type="character" w:customStyle="1" w:styleId="EFRAGnormalChar">
    <w:name w:val="EFRAG normal Char"/>
    <w:link w:val="EFRAGnormal"/>
    <w:rsid w:val="007C741D"/>
    <w:rPr>
      <w:rFonts w:ascii="Arial" w:hAnsi="Arial"/>
      <w:sz w:val="22"/>
      <w:szCs w:val="22"/>
    </w:rPr>
  </w:style>
  <w:style w:type="character" w:styleId="Hyperlink">
    <w:name w:val="Hyperlink"/>
    <w:uiPriority w:val="99"/>
    <w:rsid w:val="007C741D"/>
    <w:rPr>
      <w:color w:val="0000FF"/>
      <w:u w:val="single"/>
    </w:rPr>
  </w:style>
  <w:style w:type="character" w:styleId="FollowedHyperlink">
    <w:name w:val="FollowedHyperlink"/>
    <w:basedOn w:val="DefaultParagraphFont"/>
    <w:uiPriority w:val="99"/>
    <w:rsid w:val="007C741D"/>
    <w:rPr>
      <w:color w:val="800080" w:themeColor="followedHyperlink"/>
      <w:u w:val="single"/>
    </w:rPr>
  </w:style>
  <w:style w:type="paragraph" w:customStyle="1" w:styleId="Noteslevel1">
    <w:name w:val="Notes level 1"/>
    <w:basedOn w:val="Normalnumberedlevel1"/>
    <w:rsid w:val="007C741D"/>
    <w:rPr>
      <w:i/>
    </w:rPr>
  </w:style>
  <w:style w:type="paragraph" w:customStyle="1" w:styleId="Noteslevel2">
    <w:name w:val="Notes level 2"/>
    <w:basedOn w:val="Normalnumberedlevel2"/>
    <w:rsid w:val="007C741D"/>
    <w:rPr>
      <w:i/>
    </w:rPr>
  </w:style>
  <w:style w:type="paragraph" w:customStyle="1" w:styleId="Noteslevel3">
    <w:name w:val="Notes level 3"/>
    <w:basedOn w:val="Normalnumberedlevel3"/>
    <w:rsid w:val="007C741D"/>
    <w:rPr>
      <w:i/>
    </w:rPr>
  </w:style>
  <w:style w:type="paragraph" w:customStyle="1" w:styleId="Questionboxlevel1">
    <w:name w:val="Question box level 1"/>
    <w:basedOn w:val="Normalnumberedlevel1"/>
    <w:link w:val="Questionboxlevel1Char"/>
    <w:rsid w:val="007C741D"/>
    <w:pPr>
      <w:framePr w:wrap="around" w:vAnchor="text" w:hAnchor="text" w:y="1"/>
      <w:numPr>
        <w:numId w:val="42"/>
      </w:numPr>
    </w:pPr>
  </w:style>
  <w:style w:type="character" w:customStyle="1" w:styleId="Questionboxlevel1Char">
    <w:name w:val="Question box level 1 Char"/>
    <w:link w:val="Questionboxlevel1"/>
    <w:rsid w:val="007C741D"/>
    <w:rPr>
      <w:rFonts w:ascii="Arial" w:hAnsi="Arial" w:cs="Arial"/>
      <w:sz w:val="22"/>
      <w:szCs w:val="22"/>
      <w:lang w:eastAsia="en-US"/>
    </w:rPr>
  </w:style>
  <w:style w:type="paragraph" w:customStyle="1" w:styleId="Questionboxlevel2">
    <w:name w:val="Question box level 2"/>
    <w:basedOn w:val="Questionboxlevel1"/>
    <w:link w:val="Questionboxlevel2Char"/>
    <w:rsid w:val="007C741D"/>
    <w:pPr>
      <w:framePr w:wrap="around"/>
      <w:numPr>
        <w:ilvl w:val="1"/>
      </w:numPr>
    </w:pPr>
  </w:style>
  <w:style w:type="character" w:customStyle="1" w:styleId="Questionboxlevel2Char">
    <w:name w:val="Question box level 2 Char"/>
    <w:link w:val="Questionboxlevel2"/>
    <w:rsid w:val="007C741D"/>
    <w:rPr>
      <w:rFonts w:ascii="Arial" w:hAnsi="Arial" w:cs="Arial"/>
      <w:sz w:val="22"/>
      <w:szCs w:val="22"/>
      <w:lang w:eastAsia="en-US"/>
    </w:rPr>
  </w:style>
  <w:style w:type="paragraph" w:customStyle="1" w:styleId="Questionboxlevel3">
    <w:name w:val="Question box level 3"/>
    <w:basedOn w:val="Questionboxlevel2"/>
    <w:rsid w:val="007C741D"/>
    <w:pPr>
      <w:framePr w:wrap="around"/>
      <w:numPr>
        <w:ilvl w:val="2"/>
      </w:numPr>
    </w:pPr>
  </w:style>
  <w:style w:type="numbering" w:customStyle="1" w:styleId="QuestionBoxNumbering">
    <w:name w:val="Question Box Numbering"/>
    <w:uiPriority w:val="99"/>
    <w:rsid w:val="007C741D"/>
    <w:pPr>
      <w:numPr>
        <w:numId w:val="4"/>
      </w:numPr>
    </w:pPr>
  </w:style>
  <w:style w:type="paragraph" w:customStyle="1" w:styleId="EmphasisBox">
    <w:name w:val="Emphasis Box"/>
    <w:basedOn w:val="Normal"/>
    <w:link w:val="EmphasisBoxChar"/>
    <w:rsid w:val="007C741D"/>
    <w:pPr>
      <w:spacing w:before="60" w:after="60"/>
    </w:pPr>
    <w:rPr>
      <w:rFonts w:cs="Arial"/>
      <w:b/>
      <w:kern w:val="32"/>
      <w:szCs w:val="28"/>
      <w:lang w:eastAsia="en-US"/>
    </w:rPr>
  </w:style>
  <w:style w:type="character" w:customStyle="1" w:styleId="EmphasisBoxChar">
    <w:name w:val="Emphasis Box Char"/>
    <w:basedOn w:val="Heading2Char"/>
    <w:link w:val="EmphasisBox"/>
    <w:rsid w:val="007C741D"/>
    <w:rPr>
      <w:rFonts w:ascii="Arial" w:hAnsi="Arial" w:cs="Arial"/>
      <w:b/>
      <w:bCs w:val="0"/>
      <w:iCs w:val="0"/>
      <w:kern w:val="32"/>
      <w:sz w:val="22"/>
      <w:szCs w:val="28"/>
      <w:lang w:eastAsia="en-US"/>
    </w:rPr>
  </w:style>
  <w:style w:type="paragraph" w:customStyle="1" w:styleId="InformationBox">
    <w:name w:val="Information Box"/>
    <w:basedOn w:val="Normal"/>
    <w:rsid w:val="007C741D"/>
    <w:rPr>
      <w:rFonts w:cs="Arial"/>
      <w:szCs w:val="18"/>
    </w:rPr>
  </w:style>
  <w:style w:type="paragraph" w:customStyle="1" w:styleId="QuestionBoxSubparagraphs">
    <w:name w:val="Question Box Subparagraphs"/>
    <w:basedOn w:val="Normalnumberedlevel2"/>
    <w:uiPriority w:val="99"/>
    <w:rsid w:val="007C741D"/>
    <w:pPr>
      <w:keepLines/>
      <w:numPr>
        <w:ilvl w:val="0"/>
        <w:numId w:val="0"/>
      </w:numPr>
      <w:tabs>
        <w:tab w:val="clear" w:pos="567"/>
        <w:tab w:val="clear" w:pos="1134"/>
        <w:tab w:val="clear" w:pos="1701"/>
        <w:tab w:val="clear" w:pos="2268"/>
        <w:tab w:val="clear" w:pos="2835"/>
        <w:tab w:val="left" w:pos="562"/>
        <w:tab w:val="left" w:pos="1123"/>
        <w:tab w:val="left" w:pos="1170"/>
      </w:tabs>
      <w:spacing w:before="240"/>
      <w:ind w:left="693" w:hanging="561"/>
    </w:pPr>
    <w:rPr>
      <w:rFonts w:cs="Times New Roman"/>
      <w:b/>
    </w:rPr>
  </w:style>
  <w:style w:type="paragraph" w:customStyle="1" w:styleId="Normaldenumblevel1">
    <w:name w:val="Normal denumb level 1"/>
    <w:basedOn w:val="Normalnumberedlevel1"/>
    <w:rsid w:val="007C741D"/>
    <w:pPr>
      <w:numPr>
        <w:numId w:val="0"/>
      </w:numPr>
      <w:ind w:left="567"/>
    </w:pPr>
  </w:style>
  <w:style w:type="paragraph" w:customStyle="1" w:styleId="Normaldenumblevel2">
    <w:name w:val="Normal denumb level 2"/>
    <w:basedOn w:val="Normalnumberedlevel2"/>
    <w:rsid w:val="007C741D"/>
    <w:pPr>
      <w:numPr>
        <w:ilvl w:val="0"/>
        <w:numId w:val="0"/>
      </w:numPr>
      <w:ind w:left="1134"/>
    </w:pPr>
  </w:style>
  <w:style w:type="paragraph" w:customStyle="1" w:styleId="Papertopspecification">
    <w:name w:val="Paper top specification"/>
    <w:basedOn w:val="Normal"/>
    <w:rsid w:val="007C741D"/>
    <w:rPr>
      <w:caps/>
      <w:spacing w:val="10"/>
      <w:szCs w:val="22"/>
    </w:rPr>
  </w:style>
  <w:style w:type="paragraph" w:styleId="TOC1">
    <w:name w:val="toc 1"/>
    <w:basedOn w:val="Normal"/>
    <w:next w:val="Normal"/>
    <w:autoRedefine/>
    <w:uiPriority w:val="39"/>
    <w:unhideWhenUsed/>
    <w:rsid w:val="007C741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7C741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7C741D"/>
    <w:pPr>
      <w:tabs>
        <w:tab w:val="clear" w:pos="567"/>
        <w:tab w:val="clear" w:pos="1134"/>
        <w:tab w:val="clear" w:pos="1701"/>
        <w:tab w:val="clear" w:pos="2268"/>
        <w:tab w:val="clear" w:pos="2835"/>
      </w:tabs>
      <w:spacing w:after="100"/>
      <w:ind w:left="440"/>
    </w:pPr>
  </w:style>
  <w:style w:type="paragraph" w:styleId="TOCHeading">
    <w:name w:val="TOC Heading"/>
    <w:basedOn w:val="Heading2"/>
    <w:next w:val="Normal"/>
    <w:uiPriority w:val="39"/>
    <w:unhideWhenUsed/>
    <w:rsid w:val="007C741D"/>
    <w:pPr>
      <w:outlineLvl w:val="9"/>
    </w:pPr>
    <w:rPr>
      <w:rFonts w:eastAsiaTheme="majorEastAsia"/>
      <w:bCs w:val="0"/>
      <w:kern w:val="0"/>
      <w:szCs w:val="22"/>
    </w:rPr>
  </w:style>
  <w:style w:type="paragraph" w:customStyle="1" w:styleId="EmphasisCentredBox">
    <w:name w:val="Emphasis Centred Box"/>
    <w:basedOn w:val="EmphasisBox"/>
    <w:rsid w:val="007C741D"/>
  </w:style>
  <w:style w:type="paragraph" w:customStyle="1" w:styleId="Boxparagraph">
    <w:name w:val="Box paragraph"/>
    <w:basedOn w:val="Bodyparagraph"/>
    <w:rsid w:val="007C741D"/>
  </w:style>
  <w:style w:type="paragraph" w:customStyle="1" w:styleId="Level1-numb">
    <w:name w:val="Level 1 - numb"/>
    <w:basedOn w:val="Normal"/>
    <w:uiPriority w:val="99"/>
    <w:rsid w:val="00AA1205"/>
    <w:pPr>
      <w:ind w:left="567" w:hanging="567"/>
    </w:pPr>
    <w:rPr>
      <w:rFonts w:cs="Arial"/>
      <w:szCs w:val="22"/>
      <w:lang w:eastAsia="en-US"/>
    </w:rPr>
  </w:style>
  <w:style w:type="paragraph" w:customStyle="1" w:styleId="Level2-numb">
    <w:name w:val="Level 2 - numb"/>
    <w:basedOn w:val="Level1-numb"/>
    <w:link w:val="Level2-numbChar"/>
    <w:uiPriority w:val="99"/>
    <w:rsid w:val="00AA1205"/>
    <w:pPr>
      <w:ind w:left="1134"/>
    </w:pPr>
  </w:style>
  <w:style w:type="character" w:customStyle="1" w:styleId="Level2-numbChar">
    <w:name w:val="Level 2 - numb Char"/>
    <w:link w:val="Level2-numb"/>
    <w:uiPriority w:val="99"/>
    <w:rsid w:val="00AA1205"/>
    <w:rPr>
      <w:rFonts w:ascii="Arial" w:hAnsi="Arial" w:cs="Arial"/>
      <w:sz w:val="22"/>
      <w:szCs w:val="22"/>
      <w:lang w:eastAsia="en-US"/>
    </w:rPr>
  </w:style>
  <w:style w:type="paragraph" w:customStyle="1" w:styleId="Level3-numb">
    <w:name w:val="Level 3 - numb"/>
    <w:basedOn w:val="Level2-numb"/>
    <w:rsid w:val="00AA1205"/>
    <w:pPr>
      <w:ind w:left="1701"/>
    </w:pPr>
    <w:rPr>
      <w:lang w:eastAsia="en-GB"/>
    </w:rPr>
  </w:style>
  <w:style w:type="table" w:customStyle="1" w:styleId="TableGrid1">
    <w:name w:val="Table Grid1"/>
    <w:basedOn w:val="TableNormal"/>
    <w:next w:val="TableGrid"/>
    <w:rsid w:val="007C7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41D"/>
    <w:rPr>
      <w:sz w:val="16"/>
      <w:szCs w:val="16"/>
    </w:rPr>
  </w:style>
  <w:style w:type="paragraph" w:styleId="CommentText">
    <w:name w:val="annotation text"/>
    <w:basedOn w:val="Normal"/>
    <w:link w:val="CommentTextChar"/>
    <w:uiPriority w:val="99"/>
    <w:semiHidden/>
    <w:unhideWhenUsed/>
    <w:rsid w:val="007C741D"/>
    <w:rPr>
      <w:sz w:val="20"/>
    </w:rPr>
  </w:style>
  <w:style w:type="character" w:customStyle="1" w:styleId="CommentTextChar">
    <w:name w:val="Comment Text Char"/>
    <w:basedOn w:val="DefaultParagraphFont"/>
    <w:link w:val="CommentText"/>
    <w:uiPriority w:val="99"/>
    <w:semiHidden/>
    <w:rsid w:val="007C741D"/>
    <w:rPr>
      <w:rFonts w:ascii="Arial" w:hAnsi="Arial"/>
    </w:rPr>
  </w:style>
  <w:style w:type="paragraph" w:styleId="CommentSubject">
    <w:name w:val="annotation subject"/>
    <w:basedOn w:val="CommentText"/>
    <w:next w:val="CommentText"/>
    <w:link w:val="CommentSubjectChar"/>
    <w:uiPriority w:val="99"/>
    <w:semiHidden/>
    <w:unhideWhenUsed/>
    <w:rsid w:val="007C741D"/>
    <w:rPr>
      <w:b/>
      <w:bCs/>
    </w:rPr>
  </w:style>
  <w:style w:type="character" w:customStyle="1" w:styleId="CommentSubjectChar">
    <w:name w:val="Comment Subject Char"/>
    <w:basedOn w:val="CommentTextChar"/>
    <w:link w:val="CommentSubject"/>
    <w:uiPriority w:val="99"/>
    <w:semiHidden/>
    <w:rsid w:val="007C741D"/>
    <w:rPr>
      <w:rFonts w:ascii="Arial" w:hAnsi="Arial"/>
      <w:b/>
      <w:bCs/>
    </w:rPr>
  </w:style>
  <w:style w:type="paragraph" w:styleId="BodyText">
    <w:name w:val="Body Text"/>
    <w:basedOn w:val="Normal"/>
    <w:link w:val="BodyTextChar"/>
    <w:rsid w:val="007C741D"/>
    <w:rPr>
      <w:rFonts w:ascii="Times New Roman" w:hAnsi="Times New Roman"/>
      <w:sz w:val="24"/>
      <w:lang w:val="x-none" w:eastAsia="x-none"/>
    </w:rPr>
  </w:style>
  <w:style w:type="character" w:customStyle="1" w:styleId="BodyTextChar">
    <w:name w:val="Body Text Char"/>
    <w:link w:val="BodyText"/>
    <w:rsid w:val="007C741D"/>
    <w:rPr>
      <w:sz w:val="24"/>
      <w:lang w:val="x-none" w:eastAsia="x-none"/>
    </w:rPr>
  </w:style>
  <w:style w:type="paragraph" w:customStyle="1" w:styleId="Centredparagraph">
    <w:name w:val="Centred paragraph"/>
    <w:basedOn w:val="Normal"/>
    <w:link w:val="CentredparagraphChar"/>
    <w:rsid w:val="007C741D"/>
    <w:pPr>
      <w:keepLines/>
      <w:contextualSpacing/>
    </w:pPr>
  </w:style>
  <w:style w:type="character" w:customStyle="1" w:styleId="CentredparagraphChar">
    <w:name w:val="Centred paragraph Char"/>
    <w:basedOn w:val="DefaultParagraphFont"/>
    <w:link w:val="Centredparagraph"/>
    <w:rsid w:val="007C741D"/>
    <w:rPr>
      <w:rFonts w:ascii="Arial" w:hAnsi="Arial"/>
      <w:sz w:val="22"/>
    </w:rPr>
  </w:style>
  <w:style w:type="paragraph" w:customStyle="1" w:styleId="Default">
    <w:name w:val="Default"/>
    <w:rsid w:val="007C741D"/>
    <w:pPr>
      <w:autoSpaceDE w:val="0"/>
      <w:autoSpaceDN w:val="0"/>
      <w:adjustRightInd w:val="0"/>
    </w:pPr>
    <w:rPr>
      <w:rFonts w:ascii="Arial" w:eastAsia="MS Mincho" w:hAnsi="Arial" w:cs="Arial"/>
      <w:color w:val="000000"/>
      <w:sz w:val="24"/>
      <w:szCs w:val="24"/>
      <w:lang w:eastAsia="ja-JP"/>
    </w:rPr>
  </w:style>
  <w:style w:type="paragraph" w:customStyle="1" w:styleId="Emphasisparagraph">
    <w:name w:val="Emphasis paragraph"/>
    <w:basedOn w:val="Normal"/>
    <w:rsid w:val="007C741D"/>
    <w:pPr>
      <w:spacing w:before="360"/>
    </w:pPr>
    <w:rPr>
      <w:b/>
      <w:sz w:val="36"/>
      <w:szCs w:val="36"/>
    </w:rPr>
  </w:style>
  <w:style w:type="paragraph" w:customStyle="1" w:styleId="FeedbackTableTitle">
    <w:name w:val="Feedback Table Title"/>
    <w:basedOn w:val="Normal"/>
    <w:rsid w:val="007C741D"/>
    <w:pPr>
      <w:keepNext/>
    </w:pPr>
    <w:rPr>
      <w:rFonts w:cs="Arial"/>
      <w:b/>
      <w:bCs/>
      <w:color w:val="1F497D"/>
      <w:szCs w:val="22"/>
    </w:rPr>
  </w:style>
  <w:style w:type="paragraph" w:customStyle="1" w:styleId="Header-nextpage">
    <w:name w:val="Header - next page"/>
    <w:basedOn w:val="Header"/>
    <w:qFormat/>
    <w:rsid w:val="00CE7A62"/>
    <w:pPr>
      <w:spacing w:before="0" w:after="360"/>
      <w:jc w:val="center"/>
    </w:pPr>
    <w:rPr>
      <w:b w:val="0"/>
      <w:i/>
      <w:iCs/>
      <w:sz w:val="22"/>
      <w:szCs w:val="22"/>
    </w:rPr>
  </w:style>
  <w:style w:type="paragraph" w:customStyle="1" w:styleId="Headerright">
    <w:name w:val="Header right"/>
    <w:basedOn w:val="Normal"/>
    <w:qFormat/>
    <w:rsid w:val="0087799E"/>
    <w:pPr>
      <w:spacing w:before="0" w:after="0"/>
      <w:jc w:val="right"/>
    </w:pPr>
    <w:rPr>
      <w:rFonts w:cs="Arial"/>
      <w:b/>
      <w:sz w:val="22"/>
    </w:rPr>
  </w:style>
  <w:style w:type="paragraph" w:customStyle="1" w:styleId="Heading1-date">
    <w:name w:val="Heading 1 - date"/>
    <w:basedOn w:val="Heading1"/>
    <w:rsid w:val="007C741D"/>
    <w:pPr>
      <w:pageBreakBefore/>
      <w:jc w:val="left"/>
    </w:pPr>
    <w:rPr>
      <w:sz w:val="22"/>
      <w:szCs w:val="22"/>
    </w:rPr>
  </w:style>
  <w:style w:type="paragraph" w:customStyle="1" w:styleId="Heading1-openclosed">
    <w:name w:val="Heading 1 - open/closed"/>
    <w:basedOn w:val="Heading1-date"/>
    <w:rsid w:val="007C741D"/>
    <w:pPr>
      <w:pageBreakBefore w:val="0"/>
    </w:pPr>
  </w:style>
  <w:style w:type="paragraph" w:customStyle="1" w:styleId="Heading1-Specialtitle">
    <w:name w:val="Heading 1 - Special title"/>
    <w:basedOn w:val="Heading1"/>
    <w:rsid w:val="007C741D"/>
    <w:pPr>
      <w:jc w:val="left"/>
    </w:pPr>
    <w:rPr>
      <w:sz w:val="56"/>
      <w:szCs w:val="56"/>
    </w:rPr>
  </w:style>
  <w:style w:type="paragraph" w:customStyle="1" w:styleId="Heading1-title">
    <w:name w:val="Heading 1 - title"/>
    <w:basedOn w:val="Heading1"/>
    <w:rsid w:val="007C741D"/>
  </w:style>
  <w:style w:type="paragraph" w:customStyle="1" w:styleId="Heading1Appendix">
    <w:name w:val="Heading 1 Appendix"/>
    <w:basedOn w:val="Heading1"/>
    <w:qFormat/>
    <w:rsid w:val="007C741D"/>
    <w:pPr>
      <w:jc w:val="left"/>
    </w:pPr>
  </w:style>
  <w:style w:type="paragraph" w:customStyle="1" w:styleId="Issueheading">
    <w:name w:val="Issue heading"/>
    <w:basedOn w:val="Heading2"/>
    <w:rsid w:val="007C741D"/>
    <w:pPr>
      <w:spacing w:before="120"/>
    </w:pPr>
    <w:rPr>
      <w:bCs w:val="0"/>
      <w:color w:val="004783"/>
      <w:sz w:val="28"/>
    </w:rPr>
  </w:style>
  <w:style w:type="paragraph" w:customStyle="1" w:styleId="Name">
    <w:name w:val="Name"/>
    <w:basedOn w:val="Normal"/>
    <w:next w:val="Normal"/>
    <w:link w:val="NameChar"/>
    <w:rsid w:val="007C741D"/>
    <w:pPr>
      <w:keepNext/>
    </w:pPr>
    <w:rPr>
      <w:rFonts w:ascii="Times New Roman" w:hAnsi="Times New Roman"/>
      <w:b/>
      <w:sz w:val="24"/>
      <w:lang w:eastAsia="x-none"/>
    </w:rPr>
  </w:style>
  <w:style w:type="character" w:customStyle="1" w:styleId="NameChar">
    <w:name w:val="Name Char"/>
    <w:link w:val="Name"/>
    <w:rsid w:val="007C741D"/>
    <w:rPr>
      <w:b/>
      <w:sz w:val="24"/>
      <w:lang w:eastAsia="x-none"/>
    </w:rPr>
  </w:style>
  <w:style w:type="paragraph" w:customStyle="1" w:styleId="Presencelist">
    <w:name w:val="Presence list"/>
    <w:basedOn w:val="Normal"/>
    <w:rsid w:val="007C741D"/>
    <w:rPr>
      <w:rFonts w:cs="Arial"/>
      <w:szCs w:val="22"/>
    </w:rPr>
  </w:style>
  <w:style w:type="paragraph" w:customStyle="1" w:styleId="Presencelist-group">
    <w:name w:val="Presence list- group"/>
    <w:basedOn w:val="Presencelist"/>
    <w:rsid w:val="007C741D"/>
    <w:rPr>
      <w:u w:val="single"/>
    </w:rPr>
  </w:style>
  <w:style w:type="numbering" w:customStyle="1" w:styleId="Style1">
    <w:name w:val="Style1"/>
    <w:uiPriority w:val="99"/>
    <w:rsid w:val="007C741D"/>
    <w:pPr>
      <w:numPr>
        <w:numId w:val="17"/>
      </w:numPr>
    </w:pPr>
  </w:style>
  <w:style w:type="table" w:styleId="TableList7">
    <w:name w:val="Table List 7"/>
    <w:basedOn w:val="TableNormal"/>
    <w:rsid w:val="007C74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itleofdocument">
    <w:name w:val="Title of document"/>
    <w:basedOn w:val="Normal"/>
    <w:rsid w:val="007C741D"/>
  </w:style>
  <w:style w:type="character" w:customStyle="1" w:styleId="Titlesmall">
    <w:name w:val="Title small"/>
    <w:uiPriority w:val="1"/>
    <w:rsid w:val="007C741D"/>
    <w:rPr>
      <w:rFonts w:ascii="Arial" w:hAnsi="Arial"/>
      <w:b w:val="0"/>
      <w:sz w:val="22"/>
      <w:szCs w:val="22"/>
    </w:rPr>
  </w:style>
  <w:style w:type="paragraph" w:styleId="NormalWeb">
    <w:name w:val="Normal (Web)"/>
    <w:basedOn w:val="Normal"/>
    <w:uiPriority w:val="99"/>
    <w:semiHidden/>
    <w:unhideWhenUsed/>
    <w:rsid w:val="00360C42"/>
    <w:pPr>
      <w:tabs>
        <w:tab w:val="clear" w:pos="567"/>
        <w:tab w:val="clear" w:pos="1134"/>
        <w:tab w:val="clear" w:pos="1701"/>
        <w:tab w:val="clear" w:pos="2268"/>
        <w:tab w:val="clear" w:pos="2835"/>
      </w:tabs>
      <w:spacing w:before="100" w:beforeAutospacing="1" w:after="100" w:afterAutospacing="1"/>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AE0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768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rag.org/Assets/Download?assetUrl=/sites/webpublishing/Project%20Documents/1808131508173597/IASB%20Exposure%20Draft%20ED20182%20Costs%20Considered%20in%20Assessing%20Whether%20a%20Contract%20is%20Onerous%20-%20Proposed%20amendments%20to%20IAS%2037.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 xsi:nil="true"/>
    <i09da1fbf7d14ea9973a5584dd477f13 xmlns="9bc17653-fc4f-4043-ad3b-134743de0300">
      <Terms xmlns="http://schemas.microsoft.com/office/infopath/2007/PartnerControls"/>
    </i09da1fbf7d14ea9973a5584dd477f13>
    <efclPublishedTo xmlns="9bc17653-fc4f-4043-ad3b-134743de0300">
      <Url>https://efrag.sharepoint.com/Meetings/1807131504046199</Url>
      <Description>EFRAG TEG meeting January 2019</Description>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Cover Note</TermName>
          <TermId xmlns="http://schemas.microsoft.com/office/infopath/2007/PartnerControls">f1244874-f8e6-47fd-8a47-3253bc2d649d</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178</Value>
      <Value>240</Value>
    </TaxCatchAll>
    <efclPublishedToMeeting xmlns="9bc17653-fc4f-4043-ad3b-134743de0300">true</efclPublishedToMeeting>
    <efclProjectId xmlns="9bc17653-fc4f-4043-ad3b-134743de0300">367</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Exposure draft consultation</TermName>
          <TermId xmlns="http://schemas.microsoft.com/office/infopath/2007/PartnerControls">12dcebe0-13eb-4cb9-987b-b4484ca333f0</TermId>
        </TermInfo>
      </Terms>
    </e13db7feed7b463daca4211c55acd0c4>
    <efclOriginalWebId xmlns="9bc17653-fc4f-4043-ad3b-134743de0300">68e474ea-776e-4fc5-8c76-b10538bdf4cd</efclOriginalWebId>
    <efclOriginalListId xmlns="9bc17653-fc4f-4043-ad3b-134743de0300">3cadc23c-cac0-4271-b145-0e8b2922b9ef</efclOriginalListId>
    <efclOriginalItemId xmlns="9bc17653-fc4f-4043-ad3b-134743de0300">12</efclOriginalItemId>
    <u9f4 xmlns="c8cebab1-020c-4b5a-8718-fcc82b965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39F38-AF12-4DB8-96D6-BE26B2AFE1FA}">
  <ds:schemaRefs>
    <ds:schemaRef ds:uri="http://schemas.microsoft.com/office/2006/metadata/properties"/>
    <ds:schemaRef ds:uri="http://schemas.microsoft.com/office/infopath/2007/PartnerControls"/>
    <ds:schemaRef ds:uri="1daca54f-5fb0-46da-90de-dff88369e459"/>
  </ds:schemaRefs>
</ds:datastoreItem>
</file>

<file path=customXml/itemProps2.xml><?xml version="1.0" encoding="utf-8"?>
<ds:datastoreItem xmlns:ds="http://schemas.openxmlformats.org/officeDocument/2006/customXml" ds:itemID="{7DDAB828-CBF1-4019-8433-94FE3B08F73E}">
  <ds:schemaRefs>
    <ds:schemaRef ds:uri="http://schemas.microsoft.com/sharepoint/v3/contenttype/forms"/>
  </ds:schemaRefs>
</ds:datastoreItem>
</file>

<file path=customXml/itemProps3.xml><?xml version="1.0" encoding="utf-8"?>
<ds:datastoreItem xmlns:ds="http://schemas.openxmlformats.org/officeDocument/2006/customXml" ds:itemID="{6F8A5F8A-9AE6-4CFE-BA3F-1262F2D62281}"/>
</file>

<file path=customXml/itemProps4.xml><?xml version="1.0" encoding="utf-8"?>
<ds:datastoreItem xmlns:ds="http://schemas.openxmlformats.org/officeDocument/2006/customXml" ds:itemID="{39094732-CFBA-4988-8BC7-1BC14F96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Efrag</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Chatzieffraimidou;Isabel Batista</dc:creator>
  <cp:keywords/>
  <cp:lastModifiedBy>Robert Stojek</cp:lastModifiedBy>
  <cp:revision>65</cp:revision>
  <cp:lastPrinted>2017-04-04T11:20:00Z</cp:lastPrinted>
  <dcterms:created xsi:type="dcterms:W3CDTF">2018-11-27T12:46:00Z</dcterms:created>
  <dcterms:modified xsi:type="dcterms:W3CDTF">2019-01-08T16:41:00Z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efclStandards">
    <vt:lpwstr/>
  </property>
  <property fmtid="{D5CDD505-2E9C-101B-9397-08002B2CF9AE}" pid="4" name="efclTopics">
    <vt:lpwstr/>
  </property>
  <property fmtid="{D5CDD505-2E9C-101B-9397-08002B2CF9AE}" pid="5" name="efclDocumentType">
    <vt:lpwstr>240;#Cover Note|f1244874-f8e6-47fd-8a47-3253bc2d649d</vt:lpwstr>
  </property>
  <property fmtid="{D5CDD505-2E9C-101B-9397-08002B2CF9AE}" pid="6" name="efclProjectStage">
    <vt:lpwstr>178;#Exposure draft consultation|12dcebe0-13eb-4cb9-987b-b4484ca333f0</vt:lpwstr>
  </property>
</Properties>
</file>